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A7" w:rsidRPr="007864A7" w:rsidRDefault="009C6DA7" w:rsidP="009C6DA7">
      <w:pPr>
        <w:rPr>
          <w:b/>
          <w:i/>
          <w:sz w:val="36"/>
          <w:szCs w:val="36"/>
        </w:rPr>
      </w:pPr>
      <w:r w:rsidRPr="007864A7">
        <w:rPr>
          <w:b/>
          <w:i/>
          <w:sz w:val="36"/>
          <w:szCs w:val="36"/>
        </w:rPr>
        <w:t>ВЕСТНИК ВЕРХ-КАРГАТСКОГО СЕЛЬСОВЕТА</w:t>
      </w:r>
    </w:p>
    <w:p w:rsidR="009C6DA7" w:rsidRPr="007864A7" w:rsidRDefault="009C6DA7" w:rsidP="009C6DA7">
      <w:pPr>
        <w:rPr>
          <w:sz w:val="18"/>
          <w:szCs w:val="18"/>
        </w:rPr>
      </w:pPr>
      <w:r>
        <w:rPr>
          <w:color w:val="FF0000"/>
          <w:sz w:val="18"/>
          <w:szCs w:val="18"/>
        </w:rPr>
        <w:t xml:space="preserve"> </w:t>
      </w:r>
      <w:r w:rsidRPr="006B72B0">
        <w:rPr>
          <w:sz w:val="18"/>
          <w:szCs w:val="18"/>
        </w:rPr>
        <w:t>26 ноября</w:t>
      </w:r>
      <w:r>
        <w:rPr>
          <w:sz w:val="18"/>
          <w:szCs w:val="18"/>
        </w:rPr>
        <w:t xml:space="preserve">  2014 года   № 18</w:t>
      </w:r>
    </w:p>
    <w:p w:rsidR="009C6DA7" w:rsidRPr="007864A7" w:rsidRDefault="009C6DA7" w:rsidP="009C6DA7">
      <w:pPr>
        <w:ind w:left="-240" w:hanging="120"/>
        <w:rPr>
          <w:sz w:val="18"/>
          <w:szCs w:val="18"/>
        </w:rPr>
      </w:pPr>
      <w:r w:rsidRPr="007864A7">
        <w:rPr>
          <w:sz w:val="18"/>
          <w:szCs w:val="18"/>
        </w:rPr>
        <w:t xml:space="preserve">          Периодическое печатное издание  органов местного самоуправления Верх-Каргатского сельсовета. </w:t>
      </w:r>
    </w:p>
    <w:p w:rsidR="009C6DA7" w:rsidRDefault="009C6DA7" w:rsidP="009C6DA7">
      <w:pPr>
        <w:rPr>
          <w:sz w:val="18"/>
          <w:szCs w:val="18"/>
        </w:rPr>
      </w:pPr>
      <w:r w:rsidRPr="007864A7">
        <w:rPr>
          <w:sz w:val="18"/>
          <w:szCs w:val="18"/>
        </w:rPr>
        <w:t xml:space="preserve"> Основано 21 августа 2008 года</w:t>
      </w:r>
    </w:p>
    <w:p w:rsidR="009C6DA7" w:rsidRPr="00BB3752" w:rsidRDefault="009C6DA7" w:rsidP="009C6DA7">
      <w:pPr>
        <w:spacing w:line="0" w:lineRule="atLeast"/>
        <w:jc w:val="center"/>
        <w:outlineLvl w:val="0"/>
        <w:rPr>
          <w:sz w:val="18"/>
          <w:szCs w:val="18"/>
        </w:rPr>
      </w:pPr>
      <w:r w:rsidRPr="00BB3752">
        <w:rPr>
          <w:sz w:val="18"/>
          <w:szCs w:val="18"/>
        </w:rPr>
        <w:t>АДМИНИСТРАЦИЯ ВЕРХ-КАРГАТСКОГО СЕЛЬСОВЕТА</w:t>
      </w:r>
    </w:p>
    <w:p w:rsidR="009C6DA7" w:rsidRPr="00BB3752" w:rsidRDefault="009C6DA7" w:rsidP="009C6DA7">
      <w:pPr>
        <w:spacing w:line="0" w:lineRule="atLeast"/>
        <w:jc w:val="center"/>
        <w:outlineLvl w:val="0"/>
        <w:rPr>
          <w:sz w:val="18"/>
          <w:szCs w:val="18"/>
        </w:rPr>
      </w:pPr>
      <w:r w:rsidRPr="00BB3752">
        <w:rPr>
          <w:sz w:val="18"/>
          <w:szCs w:val="18"/>
        </w:rPr>
        <w:t>ЗДВИНСКОГО РАЙОНА НОВОСИБИРСКОЙ ОБЛАСТИ</w:t>
      </w:r>
    </w:p>
    <w:p w:rsidR="009C6DA7" w:rsidRPr="00BB3752" w:rsidRDefault="009C6DA7" w:rsidP="009C6DA7">
      <w:pPr>
        <w:spacing w:line="0" w:lineRule="atLeast"/>
        <w:jc w:val="center"/>
        <w:rPr>
          <w:sz w:val="18"/>
          <w:szCs w:val="18"/>
        </w:rPr>
      </w:pPr>
    </w:p>
    <w:p w:rsidR="009C6DA7" w:rsidRPr="00BB3752" w:rsidRDefault="009C6DA7" w:rsidP="009C6DA7">
      <w:pPr>
        <w:spacing w:line="0" w:lineRule="atLeast"/>
        <w:jc w:val="center"/>
        <w:rPr>
          <w:sz w:val="18"/>
          <w:szCs w:val="18"/>
        </w:rPr>
      </w:pPr>
    </w:p>
    <w:p w:rsidR="009C6DA7" w:rsidRPr="00BB3752" w:rsidRDefault="009C6DA7" w:rsidP="009C6DA7">
      <w:pPr>
        <w:tabs>
          <w:tab w:val="left" w:pos="2625"/>
          <w:tab w:val="center" w:pos="4677"/>
        </w:tabs>
        <w:spacing w:line="0" w:lineRule="atLeast"/>
        <w:jc w:val="center"/>
        <w:outlineLvl w:val="0"/>
        <w:rPr>
          <w:sz w:val="18"/>
          <w:szCs w:val="18"/>
        </w:rPr>
      </w:pPr>
    </w:p>
    <w:p w:rsidR="009C6DA7" w:rsidRPr="00BB3752" w:rsidRDefault="009C6DA7" w:rsidP="009C6DA7">
      <w:pPr>
        <w:tabs>
          <w:tab w:val="left" w:pos="2625"/>
          <w:tab w:val="center" w:pos="4677"/>
        </w:tabs>
        <w:spacing w:line="0" w:lineRule="atLeast"/>
        <w:jc w:val="center"/>
        <w:outlineLvl w:val="0"/>
        <w:rPr>
          <w:sz w:val="18"/>
          <w:szCs w:val="18"/>
        </w:rPr>
      </w:pPr>
    </w:p>
    <w:p w:rsidR="009C6DA7" w:rsidRPr="00BB3752" w:rsidRDefault="009C6DA7" w:rsidP="009C6DA7">
      <w:pPr>
        <w:tabs>
          <w:tab w:val="left" w:pos="2625"/>
          <w:tab w:val="center" w:pos="4677"/>
        </w:tabs>
        <w:spacing w:line="0" w:lineRule="atLeast"/>
        <w:jc w:val="center"/>
        <w:outlineLvl w:val="0"/>
        <w:rPr>
          <w:sz w:val="18"/>
          <w:szCs w:val="18"/>
        </w:rPr>
      </w:pPr>
    </w:p>
    <w:p w:rsidR="009C6DA7" w:rsidRPr="00BB3752" w:rsidRDefault="009C6DA7" w:rsidP="009C6DA7">
      <w:pPr>
        <w:tabs>
          <w:tab w:val="left" w:pos="2625"/>
          <w:tab w:val="center" w:pos="4677"/>
        </w:tabs>
        <w:spacing w:line="0" w:lineRule="atLeast"/>
        <w:jc w:val="center"/>
        <w:outlineLvl w:val="0"/>
        <w:rPr>
          <w:sz w:val="18"/>
          <w:szCs w:val="18"/>
        </w:rPr>
      </w:pPr>
      <w:r w:rsidRPr="00BB3752">
        <w:rPr>
          <w:sz w:val="18"/>
          <w:szCs w:val="18"/>
        </w:rPr>
        <w:t>ПОСТАНОВЛЕНИЕ</w:t>
      </w:r>
    </w:p>
    <w:p w:rsidR="009C6DA7" w:rsidRPr="00BB3752" w:rsidRDefault="009C6DA7" w:rsidP="009C6DA7">
      <w:pPr>
        <w:tabs>
          <w:tab w:val="left" w:pos="2715"/>
          <w:tab w:val="center" w:pos="4677"/>
        </w:tabs>
        <w:spacing w:line="0" w:lineRule="atLeast"/>
        <w:jc w:val="center"/>
        <w:rPr>
          <w:sz w:val="18"/>
          <w:szCs w:val="18"/>
        </w:rPr>
      </w:pPr>
    </w:p>
    <w:p w:rsidR="009C6DA7" w:rsidRPr="00BB3752" w:rsidRDefault="009C6DA7" w:rsidP="009C6DA7">
      <w:pPr>
        <w:tabs>
          <w:tab w:val="left" w:pos="2715"/>
          <w:tab w:val="center" w:pos="4677"/>
        </w:tabs>
        <w:spacing w:line="0" w:lineRule="atLeast"/>
        <w:rPr>
          <w:sz w:val="18"/>
          <w:szCs w:val="18"/>
        </w:rPr>
      </w:pPr>
      <w:r w:rsidRPr="00BB3752">
        <w:rPr>
          <w:sz w:val="18"/>
          <w:szCs w:val="18"/>
        </w:rPr>
        <w:t xml:space="preserve"> 18.11.2014                                                      № 61                            с.Верх-Каргат</w:t>
      </w:r>
    </w:p>
    <w:p w:rsidR="009C6DA7" w:rsidRPr="00BB3752" w:rsidRDefault="009C6DA7" w:rsidP="009C6DA7">
      <w:pPr>
        <w:widowControl w:val="0"/>
        <w:autoSpaceDE w:val="0"/>
        <w:autoSpaceDN w:val="0"/>
        <w:adjustRightInd w:val="0"/>
        <w:jc w:val="both"/>
        <w:outlineLvl w:val="0"/>
        <w:rPr>
          <w:sz w:val="18"/>
          <w:szCs w:val="18"/>
        </w:rPr>
      </w:pPr>
    </w:p>
    <w:p w:rsidR="009C6DA7" w:rsidRPr="00BB3752" w:rsidRDefault="009C6DA7" w:rsidP="009C6DA7">
      <w:pPr>
        <w:autoSpaceDE w:val="0"/>
        <w:autoSpaceDN w:val="0"/>
        <w:jc w:val="center"/>
        <w:rPr>
          <w:sz w:val="18"/>
          <w:szCs w:val="18"/>
        </w:rPr>
      </w:pPr>
    </w:p>
    <w:p w:rsidR="009C6DA7" w:rsidRPr="00BB3752" w:rsidRDefault="009C6DA7" w:rsidP="009C6DA7">
      <w:pPr>
        <w:widowControl w:val="0"/>
        <w:autoSpaceDE w:val="0"/>
        <w:autoSpaceDN w:val="0"/>
        <w:adjustRightInd w:val="0"/>
        <w:jc w:val="center"/>
        <w:outlineLvl w:val="0"/>
        <w:rPr>
          <w:sz w:val="18"/>
          <w:szCs w:val="18"/>
        </w:rPr>
      </w:pPr>
      <w:r w:rsidRPr="00BB3752">
        <w:rPr>
          <w:sz w:val="18"/>
          <w:szCs w:val="18"/>
        </w:rPr>
        <w:t>О внесении изменений в постановление администрации Верх-Каргатского сельсовета Здвинского района Новосибирской области от 18.02.2014 № 15-па «Об утверждении порядка осуществления ведомственного контроля в сфере закупок для обеспечения нужд Верх-Каргатского сельсовета»</w:t>
      </w:r>
    </w:p>
    <w:p w:rsidR="009C6DA7" w:rsidRPr="00BB3752" w:rsidRDefault="009C6DA7" w:rsidP="009C6DA7">
      <w:pPr>
        <w:autoSpaceDE w:val="0"/>
        <w:autoSpaceDN w:val="0"/>
        <w:jc w:val="center"/>
        <w:rPr>
          <w:sz w:val="18"/>
          <w:szCs w:val="18"/>
        </w:rPr>
      </w:pPr>
    </w:p>
    <w:p w:rsidR="009C6DA7" w:rsidRPr="00BB3752" w:rsidRDefault="009C6DA7" w:rsidP="009C6DA7">
      <w:pPr>
        <w:autoSpaceDE w:val="0"/>
        <w:autoSpaceDN w:val="0"/>
        <w:jc w:val="both"/>
        <w:rPr>
          <w:sz w:val="18"/>
          <w:szCs w:val="18"/>
        </w:rPr>
      </w:pPr>
    </w:p>
    <w:p w:rsidR="009C6DA7" w:rsidRPr="00BB3752" w:rsidRDefault="009C6DA7" w:rsidP="009C6DA7">
      <w:pPr>
        <w:widowControl w:val="0"/>
        <w:autoSpaceDE w:val="0"/>
        <w:autoSpaceDN w:val="0"/>
        <w:adjustRightInd w:val="0"/>
        <w:outlineLvl w:val="0"/>
        <w:rPr>
          <w:sz w:val="18"/>
          <w:szCs w:val="18"/>
        </w:rPr>
      </w:pPr>
      <w:r w:rsidRPr="00BB3752">
        <w:rPr>
          <w:sz w:val="18"/>
          <w:szCs w:val="18"/>
        </w:rPr>
        <w:t xml:space="preserve">       Рассмотрев экспертное заключение на  постановление администрации Верх-Каргатского сельсовета Здвинского района Новосибирской области от 18.02.2014 № 15-па  «Об утверждении порядка осуществления ведомственного контроля в сфере закупок для обеспечения нужд Верх-Каргатского сельсовета»  п о с т а н о в л я ю:</w:t>
      </w:r>
    </w:p>
    <w:p w:rsidR="009C6DA7" w:rsidRPr="00BB3752" w:rsidRDefault="009C6DA7" w:rsidP="009C6DA7">
      <w:pPr>
        <w:widowControl w:val="0"/>
        <w:autoSpaceDE w:val="0"/>
        <w:autoSpaceDN w:val="0"/>
        <w:adjustRightInd w:val="0"/>
        <w:ind w:firstLine="709"/>
        <w:jc w:val="both"/>
        <w:rPr>
          <w:sz w:val="18"/>
          <w:szCs w:val="18"/>
        </w:rPr>
      </w:pPr>
    </w:p>
    <w:p w:rsidR="009C6DA7" w:rsidRPr="00BB3752" w:rsidRDefault="009C6DA7" w:rsidP="009C6DA7">
      <w:pPr>
        <w:widowControl w:val="0"/>
        <w:autoSpaceDE w:val="0"/>
        <w:autoSpaceDN w:val="0"/>
        <w:adjustRightInd w:val="0"/>
        <w:jc w:val="both"/>
        <w:rPr>
          <w:sz w:val="18"/>
          <w:szCs w:val="18"/>
        </w:rPr>
      </w:pPr>
      <w:r w:rsidRPr="00BB3752">
        <w:rPr>
          <w:sz w:val="18"/>
          <w:szCs w:val="18"/>
        </w:rPr>
        <w:t xml:space="preserve">            1. Внести изменение в   постановление администрации Верх-Каргатского сел</w:t>
      </w:r>
      <w:r w:rsidRPr="00BB3752">
        <w:rPr>
          <w:sz w:val="18"/>
          <w:szCs w:val="18"/>
        </w:rPr>
        <w:t>ь</w:t>
      </w:r>
      <w:r w:rsidRPr="00BB3752">
        <w:rPr>
          <w:sz w:val="18"/>
          <w:szCs w:val="18"/>
        </w:rPr>
        <w:t>совета Здвинского района Новосибирской области от 18.02.2014 № 15-па  «Об утве</w:t>
      </w:r>
      <w:r w:rsidRPr="00BB3752">
        <w:rPr>
          <w:sz w:val="18"/>
          <w:szCs w:val="18"/>
        </w:rPr>
        <w:t>р</w:t>
      </w:r>
      <w:r w:rsidRPr="00BB3752">
        <w:rPr>
          <w:sz w:val="18"/>
          <w:szCs w:val="18"/>
        </w:rPr>
        <w:t>ждении порядка осуществления ведомственного контроля в сфере закупок для обе</w:t>
      </w:r>
      <w:r w:rsidRPr="00BB3752">
        <w:rPr>
          <w:sz w:val="18"/>
          <w:szCs w:val="18"/>
        </w:rPr>
        <w:t>с</w:t>
      </w:r>
      <w:r w:rsidRPr="00BB3752">
        <w:rPr>
          <w:sz w:val="18"/>
          <w:szCs w:val="18"/>
        </w:rPr>
        <w:t>печения нужд Верх-Каргатского сельсовета» следующие изменения:</w:t>
      </w:r>
    </w:p>
    <w:p w:rsidR="009C6DA7" w:rsidRPr="00BB3752" w:rsidRDefault="009C6DA7" w:rsidP="009C6DA7">
      <w:pPr>
        <w:widowControl w:val="0"/>
        <w:autoSpaceDE w:val="0"/>
        <w:autoSpaceDN w:val="0"/>
        <w:adjustRightInd w:val="0"/>
        <w:jc w:val="both"/>
        <w:rPr>
          <w:sz w:val="18"/>
          <w:szCs w:val="18"/>
        </w:rPr>
      </w:pPr>
      <w:r w:rsidRPr="00BB3752">
        <w:rPr>
          <w:sz w:val="18"/>
          <w:szCs w:val="18"/>
        </w:rPr>
        <w:t xml:space="preserve">        - в п.1.4 Порядка  подпункты  2) и 3)</w:t>
      </w:r>
    </w:p>
    <w:p w:rsidR="009C6DA7" w:rsidRPr="00BB3752" w:rsidRDefault="009C6DA7" w:rsidP="009C6DA7">
      <w:pPr>
        <w:autoSpaceDE w:val="0"/>
        <w:autoSpaceDN w:val="0"/>
        <w:adjustRightInd w:val="0"/>
        <w:ind w:firstLine="709"/>
        <w:jc w:val="both"/>
        <w:rPr>
          <w:sz w:val="18"/>
          <w:szCs w:val="18"/>
        </w:rPr>
      </w:pPr>
      <w:r w:rsidRPr="00BB3752">
        <w:rPr>
          <w:sz w:val="18"/>
          <w:szCs w:val="18"/>
        </w:rPr>
        <w:t xml:space="preserve">«2) </w:t>
      </w:r>
      <w:r w:rsidRPr="00BB3752">
        <w:rPr>
          <w:color w:val="FF0000"/>
          <w:sz w:val="18"/>
          <w:szCs w:val="18"/>
        </w:rPr>
        <w:t xml:space="preserve"> </w:t>
      </w:r>
      <w:r w:rsidRPr="00BB3752">
        <w:rPr>
          <w:sz w:val="18"/>
          <w:szCs w:val="18"/>
        </w:rPr>
        <w:t>обоснованности закупок, включая обоснованность объекта закупки, н</w:t>
      </w:r>
      <w:r w:rsidRPr="00BB3752">
        <w:rPr>
          <w:sz w:val="18"/>
          <w:szCs w:val="18"/>
        </w:rPr>
        <w:t>а</w:t>
      </w:r>
      <w:r w:rsidRPr="00BB3752">
        <w:rPr>
          <w:sz w:val="18"/>
          <w:szCs w:val="18"/>
        </w:rPr>
        <w:t>чальной (максимальной) цены контракта, цены контракта, заключаемого с единстве</w:t>
      </w:r>
      <w:r w:rsidRPr="00BB3752">
        <w:rPr>
          <w:sz w:val="18"/>
          <w:szCs w:val="18"/>
        </w:rPr>
        <w:t>н</w:t>
      </w:r>
      <w:r w:rsidRPr="00BB3752">
        <w:rPr>
          <w:sz w:val="18"/>
          <w:szCs w:val="18"/>
        </w:rPr>
        <w:t>ным поставщиком, способа определения поставщика (подрядчика, исполнителя) – вступает в силу с 01.01.2015 года;</w:t>
      </w:r>
    </w:p>
    <w:p w:rsidR="009C6DA7" w:rsidRPr="00BB3752" w:rsidRDefault="009C6DA7" w:rsidP="009C6DA7">
      <w:pPr>
        <w:autoSpaceDE w:val="0"/>
        <w:autoSpaceDN w:val="0"/>
        <w:adjustRightInd w:val="0"/>
        <w:ind w:firstLine="709"/>
        <w:jc w:val="both"/>
        <w:rPr>
          <w:sz w:val="18"/>
          <w:szCs w:val="18"/>
        </w:rPr>
      </w:pPr>
      <w:r w:rsidRPr="00BB3752">
        <w:rPr>
          <w:sz w:val="18"/>
          <w:szCs w:val="18"/>
        </w:rPr>
        <w:t>3) соблюдения правил нормирования в сфере закупок - вступает в силу с 01.01.2015 года».</w:t>
      </w:r>
    </w:p>
    <w:p w:rsidR="009C6DA7" w:rsidRPr="00BB3752" w:rsidRDefault="009C6DA7" w:rsidP="009C6DA7">
      <w:pPr>
        <w:pStyle w:val="a3"/>
        <w:spacing w:line="0" w:lineRule="atLeast"/>
        <w:ind w:left="0"/>
        <w:contextualSpacing/>
        <w:jc w:val="both"/>
        <w:rPr>
          <w:sz w:val="18"/>
          <w:szCs w:val="18"/>
        </w:rPr>
      </w:pPr>
      <w:r w:rsidRPr="00BB3752">
        <w:rPr>
          <w:color w:val="FF0000"/>
          <w:sz w:val="18"/>
          <w:szCs w:val="18"/>
        </w:rPr>
        <w:t xml:space="preserve">        </w:t>
      </w:r>
      <w:r w:rsidRPr="00BB3752">
        <w:rPr>
          <w:sz w:val="18"/>
          <w:szCs w:val="18"/>
        </w:rPr>
        <w:t xml:space="preserve">  2.Опубликовать настоящее постановление </w:t>
      </w:r>
      <w:r w:rsidRPr="00BB3752">
        <w:rPr>
          <w:color w:val="000000"/>
          <w:spacing w:val="-1"/>
          <w:sz w:val="18"/>
          <w:szCs w:val="18"/>
        </w:rPr>
        <w:t>в периодическом печатном издании «Вестник Верх-Каргатского сельсовета»</w:t>
      </w:r>
      <w:r w:rsidRPr="00BB3752">
        <w:rPr>
          <w:sz w:val="18"/>
          <w:szCs w:val="18"/>
        </w:rPr>
        <w:t xml:space="preserve"> и на официальном сайте администрации Верх-Каргатского сельсовета в сети «Интернет»  </w:t>
      </w:r>
      <w:r w:rsidRPr="00BB3752">
        <w:rPr>
          <w:sz w:val="18"/>
          <w:szCs w:val="18"/>
          <w:lang w:val="en-US"/>
        </w:rPr>
        <w:t>adm</w:t>
      </w:r>
      <w:hyperlink r:id="rId5" w:history="1">
        <w:r w:rsidRPr="00BB3752">
          <w:rPr>
            <w:rStyle w:val="a4"/>
            <w:sz w:val="18"/>
            <w:szCs w:val="18"/>
            <w:lang w:val="en-US"/>
          </w:rPr>
          <w:t>verhkargat</w:t>
        </w:r>
        <w:r w:rsidRPr="00BB3752">
          <w:rPr>
            <w:rStyle w:val="a4"/>
            <w:sz w:val="18"/>
            <w:szCs w:val="18"/>
          </w:rPr>
          <w:t>.</w:t>
        </w:r>
        <w:r w:rsidRPr="00BB3752">
          <w:rPr>
            <w:rStyle w:val="a4"/>
            <w:sz w:val="18"/>
            <w:szCs w:val="18"/>
            <w:lang w:val="en-US"/>
          </w:rPr>
          <w:t>ru</w:t>
        </w:r>
      </w:hyperlink>
      <w:r w:rsidRPr="00BB3752">
        <w:rPr>
          <w:sz w:val="18"/>
          <w:szCs w:val="18"/>
        </w:rPr>
        <w:t>.</w:t>
      </w:r>
    </w:p>
    <w:p w:rsidR="009C6DA7" w:rsidRPr="00BB3752" w:rsidRDefault="009C6DA7" w:rsidP="009C6DA7">
      <w:pPr>
        <w:widowControl w:val="0"/>
        <w:autoSpaceDE w:val="0"/>
        <w:autoSpaceDN w:val="0"/>
        <w:adjustRightInd w:val="0"/>
        <w:ind w:left="709"/>
        <w:jc w:val="both"/>
        <w:rPr>
          <w:sz w:val="18"/>
          <w:szCs w:val="18"/>
        </w:rPr>
      </w:pPr>
    </w:p>
    <w:p w:rsidR="009C6DA7" w:rsidRPr="00BB3752" w:rsidRDefault="009C6DA7" w:rsidP="009C6DA7">
      <w:pPr>
        <w:widowControl w:val="0"/>
        <w:autoSpaceDE w:val="0"/>
        <w:autoSpaceDN w:val="0"/>
        <w:adjustRightInd w:val="0"/>
        <w:ind w:left="709"/>
        <w:jc w:val="both"/>
        <w:rPr>
          <w:sz w:val="18"/>
          <w:szCs w:val="18"/>
        </w:rPr>
      </w:pPr>
    </w:p>
    <w:p w:rsidR="009C6DA7" w:rsidRPr="00BB3752" w:rsidRDefault="009C6DA7" w:rsidP="009C6DA7">
      <w:pPr>
        <w:widowControl w:val="0"/>
        <w:autoSpaceDE w:val="0"/>
        <w:autoSpaceDN w:val="0"/>
        <w:adjustRightInd w:val="0"/>
        <w:ind w:left="709"/>
        <w:jc w:val="both"/>
        <w:rPr>
          <w:sz w:val="18"/>
          <w:szCs w:val="18"/>
        </w:rPr>
      </w:pPr>
    </w:p>
    <w:p w:rsidR="009C6DA7" w:rsidRPr="00BB3752" w:rsidRDefault="009C6DA7" w:rsidP="009C6DA7">
      <w:pPr>
        <w:widowControl w:val="0"/>
        <w:autoSpaceDE w:val="0"/>
        <w:autoSpaceDN w:val="0"/>
        <w:adjustRightInd w:val="0"/>
        <w:ind w:left="709"/>
        <w:jc w:val="both"/>
        <w:rPr>
          <w:sz w:val="18"/>
          <w:szCs w:val="18"/>
        </w:rPr>
      </w:pPr>
    </w:p>
    <w:p w:rsidR="009C6DA7" w:rsidRPr="00BB3752" w:rsidRDefault="009C6DA7" w:rsidP="009C6DA7">
      <w:pPr>
        <w:autoSpaceDE w:val="0"/>
        <w:autoSpaceDN w:val="0"/>
        <w:spacing w:line="0" w:lineRule="atLeast"/>
        <w:rPr>
          <w:sz w:val="18"/>
          <w:szCs w:val="18"/>
        </w:rPr>
      </w:pPr>
      <w:r w:rsidRPr="00BB3752">
        <w:rPr>
          <w:sz w:val="18"/>
          <w:szCs w:val="18"/>
        </w:rPr>
        <w:t>Глава Верх-Каргатского сельсовета</w:t>
      </w:r>
    </w:p>
    <w:p w:rsidR="009C6DA7" w:rsidRPr="00BB3752" w:rsidRDefault="009C6DA7" w:rsidP="009C6DA7">
      <w:pPr>
        <w:autoSpaceDE w:val="0"/>
        <w:autoSpaceDN w:val="0"/>
        <w:spacing w:line="0" w:lineRule="atLeast"/>
        <w:rPr>
          <w:sz w:val="18"/>
          <w:szCs w:val="18"/>
        </w:rPr>
      </w:pPr>
      <w:r w:rsidRPr="00BB3752">
        <w:rPr>
          <w:sz w:val="18"/>
          <w:szCs w:val="18"/>
        </w:rPr>
        <w:t xml:space="preserve">Здвинского района Новосибирской области                                       В.И.Слыш                                                                                                                                            </w:t>
      </w:r>
    </w:p>
    <w:p w:rsidR="009C6DA7" w:rsidRPr="00BB3752" w:rsidRDefault="009C6DA7" w:rsidP="009C6DA7">
      <w:pPr>
        <w:autoSpaceDE w:val="0"/>
        <w:autoSpaceDN w:val="0"/>
        <w:rPr>
          <w:sz w:val="18"/>
          <w:szCs w:val="18"/>
        </w:rPr>
      </w:pPr>
    </w:p>
    <w:p w:rsidR="009C6DA7" w:rsidRPr="00BB3752" w:rsidRDefault="009C6DA7" w:rsidP="009C6DA7">
      <w:pPr>
        <w:autoSpaceDE w:val="0"/>
        <w:autoSpaceDN w:val="0"/>
        <w:rPr>
          <w:sz w:val="18"/>
          <w:szCs w:val="18"/>
        </w:rPr>
      </w:pPr>
    </w:p>
    <w:p w:rsidR="009C6DA7" w:rsidRPr="00BB3752" w:rsidRDefault="009C6DA7" w:rsidP="009C6DA7">
      <w:pPr>
        <w:widowControl w:val="0"/>
        <w:autoSpaceDE w:val="0"/>
        <w:autoSpaceDN w:val="0"/>
        <w:adjustRightInd w:val="0"/>
        <w:ind w:left="709"/>
        <w:jc w:val="both"/>
        <w:rPr>
          <w:sz w:val="18"/>
          <w:szCs w:val="18"/>
        </w:rPr>
      </w:pPr>
    </w:p>
    <w:p w:rsidR="009C6DA7" w:rsidRDefault="009C6DA7" w:rsidP="009C6DA7">
      <w:pPr>
        <w:rPr>
          <w:sz w:val="18"/>
          <w:szCs w:val="18"/>
        </w:rPr>
      </w:pPr>
    </w:p>
    <w:p w:rsidR="009C6DA7" w:rsidRPr="005817FD" w:rsidRDefault="009C6DA7" w:rsidP="009C6DA7">
      <w:pPr>
        <w:spacing w:line="0" w:lineRule="atLeast"/>
        <w:jc w:val="center"/>
        <w:outlineLvl w:val="0"/>
        <w:rPr>
          <w:sz w:val="18"/>
          <w:szCs w:val="18"/>
        </w:rPr>
      </w:pPr>
      <w:r w:rsidRPr="005817FD">
        <w:rPr>
          <w:sz w:val="18"/>
          <w:szCs w:val="18"/>
        </w:rPr>
        <w:t>АДМИНИСТРАЦИЯ ВЕРХ-КАРГАТСКОГО СЕЛЬСОВЕТА</w:t>
      </w:r>
    </w:p>
    <w:p w:rsidR="009C6DA7" w:rsidRPr="005817FD" w:rsidRDefault="009C6DA7" w:rsidP="009C6DA7">
      <w:pPr>
        <w:spacing w:line="0" w:lineRule="atLeast"/>
        <w:jc w:val="center"/>
        <w:outlineLvl w:val="0"/>
        <w:rPr>
          <w:sz w:val="18"/>
          <w:szCs w:val="18"/>
        </w:rPr>
      </w:pPr>
      <w:r w:rsidRPr="005817FD">
        <w:rPr>
          <w:sz w:val="18"/>
          <w:szCs w:val="18"/>
        </w:rPr>
        <w:t>ЗДВИНСКОГО РАЙОНА НОВОСИБИРСКОЙ ОБЛАСТИ</w:t>
      </w:r>
    </w:p>
    <w:p w:rsidR="009C6DA7" w:rsidRPr="005817FD" w:rsidRDefault="009C6DA7" w:rsidP="009C6DA7">
      <w:pPr>
        <w:jc w:val="center"/>
        <w:rPr>
          <w:sz w:val="18"/>
          <w:szCs w:val="18"/>
        </w:rPr>
      </w:pPr>
    </w:p>
    <w:p w:rsidR="009C6DA7" w:rsidRPr="005817FD" w:rsidRDefault="009C6DA7" w:rsidP="009C6DA7">
      <w:pPr>
        <w:jc w:val="center"/>
        <w:rPr>
          <w:sz w:val="18"/>
          <w:szCs w:val="18"/>
        </w:rPr>
      </w:pPr>
    </w:p>
    <w:p w:rsidR="009C6DA7" w:rsidRPr="005817FD" w:rsidRDefault="009C6DA7" w:rsidP="009C6DA7">
      <w:pPr>
        <w:tabs>
          <w:tab w:val="left" w:pos="2625"/>
          <w:tab w:val="center" w:pos="4677"/>
        </w:tabs>
        <w:spacing w:line="0" w:lineRule="atLeast"/>
        <w:jc w:val="center"/>
        <w:outlineLvl w:val="0"/>
        <w:rPr>
          <w:sz w:val="18"/>
          <w:szCs w:val="18"/>
        </w:rPr>
      </w:pPr>
      <w:r w:rsidRPr="005817FD">
        <w:rPr>
          <w:sz w:val="18"/>
          <w:szCs w:val="18"/>
        </w:rPr>
        <w:t>ПОСТАНОВЛЕНИЕ</w:t>
      </w:r>
    </w:p>
    <w:p w:rsidR="009C6DA7" w:rsidRPr="005817FD" w:rsidRDefault="009C6DA7" w:rsidP="009C6DA7">
      <w:pPr>
        <w:tabs>
          <w:tab w:val="left" w:pos="2715"/>
          <w:tab w:val="center" w:pos="4677"/>
        </w:tabs>
        <w:spacing w:line="0" w:lineRule="atLeast"/>
        <w:jc w:val="center"/>
        <w:rPr>
          <w:sz w:val="18"/>
          <w:szCs w:val="18"/>
        </w:rPr>
      </w:pPr>
      <w:r w:rsidRPr="005817FD">
        <w:rPr>
          <w:sz w:val="18"/>
          <w:szCs w:val="18"/>
        </w:rPr>
        <w:t>18.11.2014                                 № 60                                   с.Верх-Каргат</w:t>
      </w:r>
    </w:p>
    <w:p w:rsidR="009C6DA7" w:rsidRPr="005817FD" w:rsidRDefault="009C6DA7" w:rsidP="009C6DA7">
      <w:pPr>
        <w:widowControl w:val="0"/>
        <w:autoSpaceDE w:val="0"/>
        <w:autoSpaceDN w:val="0"/>
        <w:adjustRightInd w:val="0"/>
        <w:outlineLvl w:val="0"/>
        <w:rPr>
          <w:sz w:val="18"/>
          <w:szCs w:val="18"/>
        </w:rPr>
      </w:pPr>
    </w:p>
    <w:p w:rsidR="009C6DA7" w:rsidRPr="005817FD" w:rsidRDefault="009C6DA7" w:rsidP="009C6DA7">
      <w:pPr>
        <w:autoSpaceDE w:val="0"/>
        <w:autoSpaceDN w:val="0"/>
        <w:jc w:val="center"/>
        <w:rPr>
          <w:sz w:val="18"/>
          <w:szCs w:val="18"/>
        </w:rPr>
      </w:pPr>
    </w:p>
    <w:p w:rsidR="009C6DA7" w:rsidRPr="005817FD" w:rsidRDefault="009C6DA7" w:rsidP="009C6DA7">
      <w:pPr>
        <w:autoSpaceDE w:val="0"/>
        <w:autoSpaceDN w:val="0"/>
        <w:jc w:val="center"/>
        <w:rPr>
          <w:sz w:val="18"/>
          <w:szCs w:val="18"/>
        </w:rPr>
      </w:pPr>
      <w:r w:rsidRPr="005817FD">
        <w:rPr>
          <w:sz w:val="18"/>
          <w:szCs w:val="18"/>
        </w:rPr>
        <w:t>О внесении изменений в постановление администрации Верх-Каргатского сельсовета Здвинского района Новосибирской области от 18.02.2014 № 13-па</w:t>
      </w:r>
    </w:p>
    <w:p w:rsidR="009C6DA7" w:rsidRPr="005817FD" w:rsidRDefault="009C6DA7" w:rsidP="009C6DA7">
      <w:pPr>
        <w:autoSpaceDE w:val="0"/>
        <w:autoSpaceDN w:val="0"/>
        <w:ind w:right="-1"/>
        <w:jc w:val="center"/>
        <w:rPr>
          <w:sz w:val="18"/>
          <w:szCs w:val="18"/>
        </w:rPr>
      </w:pPr>
      <w:r w:rsidRPr="005817FD">
        <w:rPr>
          <w:sz w:val="18"/>
          <w:szCs w:val="18"/>
        </w:rPr>
        <w:t>«Об определении случаев осуществления банковского сопровождения контрактов, предметом которых является поставка товаров, выполнение работ, оказание услуг для нужд администрации Верх-Каргатского сельсовета»</w:t>
      </w:r>
    </w:p>
    <w:p w:rsidR="009C6DA7" w:rsidRPr="005817FD" w:rsidRDefault="009C6DA7" w:rsidP="009C6DA7">
      <w:pPr>
        <w:autoSpaceDE w:val="0"/>
        <w:autoSpaceDN w:val="0"/>
        <w:ind w:right="5952"/>
        <w:rPr>
          <w:sz w:val="18"/>
          <w:szCs w:val="18"/>
        </w:rPr>
      </w:pPr>
    </w:p>
    <w:p w:rsidR="009C6DA7" w:rsidRPr="005817FD" w:rsidRDefault="009C6DA7" w:rsidP="009C6DA7">
      <w:pPr>
        <w:autoSpaceDE w:val="0"/>
        <w:autoSpaceDN w:val="0"/>
        <w:ind w:right="5952"/>
        <w:rPr>
          <w:b/>
          <w:bCs/>
          <w:sz w:val="18"/>
          <w:szCs w:val="18"/>
        </w:rPr>
      </w:pPr>
    </w:p>
    <w:p w:rsidR="009C6DA7" w:rsidRPr="005817FD" w:rsidRDefault="009C6DA7" w:rsidP="009C6DA7">
      <w:pPr>
        <w:autoSpaceDE w:val="0"/>
        <w:autoSpaceDN w:val="0"/>
        <w:ind w:right="-1"/>
        <w:rPr>
          <w:sz w:val="18"/>
          <w:szCs w:val="18"/>
        </w:rPr>
      </w:pPr>
      <w:r w:rsidRPr="005817FD">
        <w:rPr>
          <w:sz w:val="18"/>
          <w:szCs w:val="18"/>
        </w:rPr>
        <w:t xml:space="preserve">         Рассмотрев экспертное заключение на  постановление администрации Верх-Каргатского сельсовета Здвинского района Новосибирской области от 18.02.2014 № 13-па «Об определении случаев осуществления банковского сопровождения контра</w:t>
      </w:r>
      <w:r w:rsidRPr="005817FD">
        <w:rPr>
          <w:sz w:val="18"/>
          <w:szCs w:val="18"/>
        </w:rPr>
        <w:t>к</w:t>
      </w:r>
      <w:r w:rsidRPr="005817FD">
        <w:rPr>
          <w:sz w:val="18"/>
          <w:szCs w:val="18"/>
        </w:rPr>
        <w:t xml:space="preserve">тов, предметом которых является поставка товаров, выполнение работ, оказание услуг для нужд администрации Верх-Каргатского сельсовета»   </w:t>
      </w:r>
    </w:p>
    <w:p w:rsidR="009C6DA7" w:rsidRPr="005817FD" w:rsidRDefault="009C6DA7" w:rsidP="009C6DA7">
      <w:pPr>
        <w:autoSpaceDE w:val="0"/>
        <w:autoSpaceDN w:val="0"/>
        <w:ind w:right="-1"/>
        <w:rPr>
          <w:sz w:val="18"/>
          <w:szCs w:val="18"/>
        </w:rPr>
      </w:pPr>
      <w:r w:rsidRPr="005817FD">
        <w:rPr>
          <w:sz w:val="18"/>
          <w:szCs w:val="18"/>
        </w:rPr>
        <w:t>п о с т а н о в л я ю:</w:t>
      </w:r>
    </w:p>
    <w:p w:rsidR="009C6DA7" w:rsidRPr="005817FD" w:rsidRDefault="009C6DA7" w:rsidP="009C6DA7">
      <w:pPr>
        <w:autoSpaceDE w:val="0"/>
        <w:autoSpaceDN w:val="0"/>
        <w:adjustRightInd w:val="0"/>
        <w:ind w:firstLine="720"/>
        <w:rPr>
          <w:sz w:val="18"/>
          <w:szCs w:val="18"/>
        </w:rPr>
      </w:pPr>
    </w:p>
    <w:p w:rsidR="009C6DA7" w:rsidRPr="005817FD" w:rsidRDefault="009C6DA7" w:rsidP="009C6DA7">
      <w:pPr>
        <w:pStyle w:val="a3"/>
        <w:ind w:left="0"/>
        <w:contextualSpacing/>
        <w:rPr>
          <w:sz w:val="18"/>
          <w:szCs w:val="18"/>
        </w:rPr>
      </w:pPr>
      <w:r w:rsidRPr="005817FD">
        <w:rPr>
          <w:sz w:val="18"/>
          <w:szCs w:val="18"/>
        </w:rPr>
        <w:t xml:space="preserve">        1.Внести изменение в   постановление администрации Верх-Каргатского сел</w:t>
      </w:r>
      <w:r w:rsidRPr="005817FD">
        <w:rPr>
          <w:sz w:val="18"/>
          <w:szCs w:val="18"/>
        </w:rPr>
        <w:t>ь</w:t>
      </w:r>
      <w:r w:rsidRPr="005817FD">
        <w:rPr>
          <w:sz w:val="18"/>
          <w:szCs w:val="18"/>
        </w:rPr>
        <w:t>совета Здвинского района Новосибирской области от 18.02.2014 № 13-па  «Об опр</w:t>
      </w:r>
      <w:r w:rsidRPr="005817FD">
        <w:rPr>
          <w:sz w:val="18"/>
          <w:szCs w:val="18"/>
        </w:rPr>
        <w:t>е</w:t>
      </w:r>
      <w:r w:rsidRPr="005817FD">
        <w:rPr>
          <w:sz w:val="18"/>
          <w:szCs w:val="18"/>
        </w:rPr>
        <w:t>делении случаев осуществления банковского сопровождения</w:t>
      </w:r>
      <w:r w:rsidRPr="005817FD">
        <w:rPr>
          <w:sz w:val="18"/>
          <w:szCs w:val="18"/>
          <w:shd w:val="clear" w:color="auto" w:fill="FFFFFF"/>
        </w:rPr>
        <w:t xml:space="preserve"> контрактов, предметом которых является поставка товаров, выполнение работ, оказание услуг, осущест</w:t>
      </w:r>
      <w:r w:rsidRPr="005817FD">
        <w:rPr>
          <w:sz w:val="18"/>
          <w:szCs w:val="18"/>
          <w:shd w:val="clear" w:color="auto" w:fill="FFFFFF"/>
        </w:rPr>
        <w:t>в</w:t>
      </w:r>
      <w:r w:rsidRPr="005817FD">
        <w:rPr>
          <w:sz w:val="18"/>
          <w:szCs w:val="18"/>
          <w:shd w:val="clear" w:color="auto" w:fill="FFFFFF"/>
        </w:rPr>
        <w:t xml:space="preserve">ляется в случае, </w:t>
      </w:r>
      <w:r w:rsidRPr="005817FD">
        <w:rPr>
          <w:sz w:val="18"/>
          <w:szCs w:val="18"/>
          <w:lang w:eastAsia="en-US"/>
        </w:rPr>
        <w:t xml:space="preserve">если начальная (максимальная) цена контракта, заключаемого для нужд Верх-Каргатского сельсовета, либо цена </w:t>
      </w:r>
      <w:r w:rsidRPr="005817FD">
        <w:rPr>
          <w:sz w:val="18"/>
          <w:szCs w:val="18"/>
          <w:lang w:eastAsia="en-US"/>
        </w:rPr>
        <w:lastRenderedPageBreak/>
        <w:t>контракта, заключаемого для обесп</w:t>
      </w:r>
      <w:r w:rsidRPr="005817FD">
        <w:rPr>
          <w:sz w:val="18"/>
          <w:szCs w:val="18"/>
          <w:lang w:eastAsia="en-US"/>
        </w:rPr>
        <w:t>е</w:t>
      </w:r>
      <w:r w:rsidRPr="005817FD">
        <w:rPr>
          <w:sz w:val="18"/>
          <w:szCs w:val="18"/>
          <w:lang w:eastAsia="en-US"/>
        </w:rPr>
        <w:t>чения нужд Верх-Каргатского  сельсовета с единственным поставщиком (подрядч</w:t>
      </w:r>
      <w:r w:rsidRPr="005817FD">
        <w:rPr>
          <w:sz w:val="18"/>
          <w:szCs w:val="18"/>
          <w:lang w:eastAsia="en-US"/>
        </w:rPr>
        <w:t>и</w:t>
      </w:r>
      <w:r w:rsidRPr="005817FD">
        <w:rPr>
          <w:sz w:val="18"/>
          <w:szCs w:val="18"/>
          <w:lang w:eastAsia="en-US"/>
        </w:rPr>
        <w:t xml:space="preserve">ком, исполнителем), составляет сто миллионов рублей или более» </w:t>
      </w:r>
      <w:r w:rsidRPr="005817FD">
        <w:rPr>
          <w:sz w:val="18"/>
          <w:szCs w:val="18"/>
        </w:rPr>
        <w:t>дополнив п 3:</w:t>
      </w:r>
    </w:p>
    <w:p w:rsidR="009C6DA7" w:rsidRPr="005817FD" w:rsidRDefault="009C6DA7" w:rsidP="009C6DA7">
      <w:pPr>
        <w:pStyle w:val="a3"/>
        <w:ind w:left="0"/>
        <w:contextualSpacing/>
        <w:rPr>
          <w:sz w:val="18"/>
          <w:szCs w:val="18"/>
        </w:rPr>
      </w:pPr>
      <w:r w:rsidRPr="005817FD">
        <w:rPr>
          <w:sz w:val="18"/>
          <w:szCs w:val="18"/>
        </w:rPr>
        <w:t xml:space="preserve">  «3. Настоящее постановление вступает в силу с 01 июля  2014 года».</w:t>
      </w:r>
    </w:p>
    <w:p w:rsidR="009C6DA7" w:rsidRPr="005817FD" w:rsidRDefault="009C6DA7" w:rsidP="009C6DA7">
      <w:pPr>
        <w:pStyle w:val="ListParagraph"/>
        <w:tabs>
          <w:tab w:val="left" w:pos="993"/>
        </w:tabs>
        <w:autoSpaceDE w:val="0"/>
        <w:autoSpaceDN w:val="0"/>
        <w:adjustRightInd w:val="0"/>
        <w:jc w:val="both"/>
        <w:rPr>
          <w:sz w:val="18"/>
          <w:szCs w:val="18"/>
          <w:shd w:val="clear" w:color="auto" w:fill="FFFFFF"/>
        </w:rPr>
      </w:pPr>
    </w:p>
    <w:p w:rsidR="009C6DA7" w:rsidRPr="005817FD" w:rsidRDefault="009C6DA7" w:rsidP="009C6DA7">
      <w:pPr>
        <w:pStyle w:val="a3"/>
        <w:spacing w:after="200"/>
        <w:ind w:left="142"/>
        <w:contextualSpacing/>
        <w:jc w:val="both"/>
        <w:rPr>
          <w:sz w:val="18"/>
          <w:szCs w:val="18"/>
        </w:rPr>
      </w:pPr>
      <w:r w:rsidRPr="005817FD">
        <w:rPr>
          <w:sz w:val="18"/>
          <w:szCs w:val="18"/>
        </w:rPr>
        <w:t xml:space="preserve">        2. Опубликовать настоящее постановление </w:t>
      </w:r>
      <w:r w:rsidRPr="005817FD">
        <w:rPr>
          <w:color w:val="000000"/>
          <w:spacing w:val="-1"/>
          <w:sz w:val="18"/>
          <w:szCs w:val="18"/>
        </w:rPr>
        <w:t>в периодическом печатном изд</w:t>
      </w:r>
      <w:r w:rsidRPr="005817FD">
        <w:rPr>
          <w:color w:val="000000"/>
          <w:spacing w:val="-1"/>
          <w:sz w:val="18"/>
          <w:szCs w:val="18"/>
        </w:rPr>
        <w:t>а</w:t>
      </w:r>
      <w:r w:rsidRPr="005817FD">
        <w:rPr>
          <w:color w:val="000000"/>
          <w:spacing w:val="-1"/>
          <w:sz w:val="18"/>
          <w:szCs w:val="18"/>
        </w:rPr>
        <w:t>нии «Вестник Верх-Каргатского сельсовета»</w:t>
      </w:r>
      <w:r w:rsidRPr="005817FD">
        <w:rPr>
          <w:sz w:val="18"/>
          <w:szCs w:val="18"/>
        </w:rPr>
        <w:t xml:space="preserve"> и на официальном сайте администр</w:t>
      </w:r>
      <w:r w:rsidRPr="005817FD">
        <w:rPr>
          <w:sz w:val="18"/>
          <w:szCs w:val="18"/>
        </w:rPr>
        <w:t>а</w:t>
      </w:r>
      <w:r w:rsidRPr="005817FD">
        <w:rPr>
          <w:sz w:val="18"/>
          <w:szCs w:val="18"/>
        </w:rPr>
        <w:t xml:space="preserve">ции Верх-Каргатского сельсовета в сети «Интернет»  </w:t>
      </w:r>
      <w:r w:rsidRPr="005817FD">
        <w:rPr>
          <w:sz w:val="18"/>
          <w:szCs w:val="18"/>
          <w:lang w:val="en-US"/>
        </w:rPr>
        <w:t>adm</w:t>
      </w:r>
      <w:hyperlink r:id="rId6" w:history="1">
        <w:r w:rsidRPr="005817FD">
          <w:rPr>
            <w:rStyle w:val="a4"/>
            <w:sz w:val="18"/>
            <w:szCs w:val="18"/>
            <w:lang w:val="en-US"/>
          </w:rPr>
          <w:t>verhkargat</w:t>
        </w:r>
        <w:r w:rsidRPr="005817FD">
          <w:rPr>
            <w:rStyle w:val="a4"/>
            <w:sz w:val="18"/>
            <w:szCs w:val="18"/>
          </w:rPr>
          <w:t>.</w:t>
        </w:r>
        <w:r w:rsidRPr="005817FD">
          <w:rPr>
            <w:rStyle w:val="a4"/>
            <w:sz w:val="18"/>
            <w:szCs w:val="18"/>
            <w:lang w:val="en-US"/>
          </w:rPr>
          <w:t>ru</w:t>
        </w:r>
      </w:hyperlink>
      <w:r w:rsidRPr="005817FD">
        <w:rPr>
          <w:sz w:val="18"/>
          <w:szCs w:val="18"/>
        </w:rPr>
        <w:t>.</w:t>
      </w:r>
    </w:p>
    <w:p w:rsidR="009C6DA7" w:rsidRPr="005817FD" w:rsidRDefault="009C6DA7" w:rsidP="009C6DA7">
      <w:pPr>
        <w:contextualSpacing/>
        <w:rPr>
          <w:sz w:val="18"/>
          <w:szCs w:val="18"/>
        </w:rPr>
      </w:pPr>
    </w:p>
    <w:p w:rsidR="009C6DA7" w:rsidRPr="005817FD" w:rsidRDefault="009C6DA7" w:rsidP="009C6DA7">
      <w:pPr>
        <w:contextualSpacing/>
        <w:rPr>
          <w:sz w:val="18"/>
          <w:szCs w:val="18"/>
        </w:rPr>
      </w:pPr>
    </w:p>
    <w:p w:rsidR="009C6DA7" w:rsidRPr="005817FD" w:rsidRDefault="009C6DA7" w:rsidP="009C6DA7">
      <w:pPr>
        <w:autoSpaceDE w:val="0"/>
        <w:autoSpaceDN w:val="0"/>
        <w:rPr>
          <w:sz w:val="18"/>
          <w:szCs w:val="18"/>
        </w:rPr>
      </w:pPr>
    </w:p>
    <w:p w:rsidR="009C6DA7" w:rsidRPr="005817FD" w:rsidRDefault="009C6DA7" w:rsidP="009C6DA7">
      <w:pPr>
        <w:autoSpaceDE w:val="0"/>
        <w:autoSpaceDN w:val="0"/>
        <w:rPr>
          <w:sz w:val="18"/>
          <w:szCs w:val="18"/>
        </w:rPr>
      </w:pPr>
    </w:p>
    <w:p w:rsidR="009C6DA7" w:rsidRPr="005817FD" w:rsidRDefault="009C6DA7" w:rsidP="009C6DA7">
      <w:pPr>
        <w:autoSpaceDE w:val="0"/>
        <w:autoSpaceDN w:val="0"/>
        <w:rPr>
          <w:sz w:val="18"/>
          <w:szCs w:val="18"/>
        </w:rPr>
      </w:pPr>
    </w:p>
    <w:p w:rsidR="009C6DA7" w:rsidRPr="005817FD" w:rsidRDefault="009C6DA7" w:rsidP="009C6DA7">
      <w:pPr>
        <w:autoSpaceDE w:val="0"/>
        <w:autoSpaceDN w:val="0"/>
        <w:rPr>
          <w:sz w:val="18"/>
          <w:szCs w:val="18"/>
        </w:rPr>
      </w:pPr>
      <w:r w:rsidRPr="005817FD">
        <w:rPr>
          <w:sz w:val="18"/>
          <w:szCs w:val="18"/>
        </w:rPr>
        <w:t>Глава Верх-Каргатского сельсовета</w:t>
      </w:r>
    </w:p>
    <w:p w:rsidR="009C6DA7" w:rsidRPr="005817FD" w:rsidRDefault="009C6DA7" w:rsidP="009C6DA7">
      <w:pPr>
        <w:autoSpaceDE w:val="0"/>
        <w:autoSpaceDN w:val="0"/>
        <w:rPr>
          <w:sz w:val="18"/>
          <w:szCs w:val="18"/>
        </w:rPr>
      </w:pPr>
      <w:r w:rsidRPr="005817FD">
        <w:rPr>
          <w:sz w:val="18"/>
          <w:szCs w:val="18"/>
        </w:rPr>
        <w:t xml:space="preserve">Здвинского района Новосибирской области                              В.И.Слыш                                                                                                                                            </w:t>
      </w:r>
    </w:p>
    <w:p w:rsidR="009C6DA7" w:rsidRPr="005817FD" w:rsidRDefault="009C6DA7" w:rsidP="009C6DA7">
      <w:pPr>
        <w:autoSpaceDE w:val="0"/>
        <w:autoSpaceDN w:val="0"/>
        <w:rPr>
          <w:sz w:val="18"/>
          <w:szCs w:val="18"/>
        </w:rPr>
      </w:pPr>
    </w:p>
    <w:p w:rsidR="009C6DA7" w:rsidRPr="005817FD" w:rsidRDefault="009C6DA7" w:rsidP="009C6DA7">
      <w:pPr>
        <w:pStyle w:val="a3"/>
        <w:spacing w:after="200"/>
        <w:ind w:left="0" w:firstLine="567"/>
        <w:contextualSpacing/>
        <w:jc w:val="both"/>
        <w:rPr>
          <w:sz w:val="18"/>
          <w:szCs w:val="18"/>
        </w:rPr>
      </w:pPr>
    </w:p>
    <w:p w:rsidR="009C6DA7" w:rsidRDefault="009C6DA7" w:rsidP="009C6DA7">
      <w:pPr>
        <w:rPr>
          <w:sz w:val="18"/>
          <w:szCs w:val="18"/>
        </w:rPr>
      </w:pPr>
    </w:p>
    <w:p w:rsidR="009C6DA7" w:rsidRPr="002D590B" w:rsidRDefault="009C6DA7" w:rsidP="009C6DA7">
      <w:pPr>
        <w:spacing w:line="0" w:lineRule="atLeast"/>
        <w:jc w:val="center"/>
        <w:outlineLvl w:val="0"/>
        <w:rPr>
          <w:sz w:val="18"/>
          <w:szCs w:val="18"/>
        </w:rPr>
      </w:pPr>
      <w:r w:rsidRPr="002D590B">
        <w:rPr>
          <w:sz w:val="18"/>
          <w:szCs w:val="18"/>
        </w:rPr>
        <w:t>АДМИНИСТРАЦИЯ ВЕРХ-КАРГАТСКОГО СЕЛЬСОВЕТА</w:t>
      </w:r>
    </w:p>
    <w:p w:rsidR="009C6DA7" w:rsidRPr="002D590B" w:rsidRDefault="009C6DA7" w:rsidP="009C6DA7">
      <w:pPr>
        <w:spacing w:line="0" w:lineRule="atLeast"/>
        <w:jc w:val="center"/>
        <w:outlineLvl w:val="0"/>
        <w:rPr>
          <w:sz w:val="18"/>
          <w:szCs w:val="18"/>
        </w:rPr>
      </w:pPr>
      <w:r w:rsidRPr="002D590B">
        <w:rPr>
          <w:sz w:val="18"/>
          <w:szCs w:val="18"/>
        </w:rPr>
        <w:t>ЗДВИНСКОГО РАЙОНА НОВОСИБИРСКОЙ ОБЛАСТИ</w:t>
      </w:r>
    </w:p>
    <w:p w:rsidR="009C6DA7" w:rsidRPr="002D590B" w:rsidRDefault="009C6DA7" w:rsidP="009C6DA7">
      <w:pPr>
        <w:spacing w:line="0" w:lineRule="atLeast"/>
        <w:jc w:val="center"/>
        <w:rPr>
          <w:sz w:val="18"/>
          <w:szCs w:val="18"/>
        </w:rPr>
      </w:pPr>
    </w:p>
    <w:p w:rsidR="009C6DA7" w:rsidRPr="002D590B" w:rsidRDefault="009C6DA7" w:rsidP="009C6DA7">
      <w:pPr>
        <w:spacing w:line="0" w:lineRule="atLeast"/>
        <w:jc w:val="center"/>
        <w:rPr>
          <w:sz w:val="18"/>
          <w:szCs w:val="18"/>
        </w:rPr>
      </w:pPr>
    </w:p>
    <w:p w:rsidR="009C6DA7" w:rsidRPr="002D590B" w:rsidRDefault="009C6DA7" w:rsidP="009C6DA7">
      <w:pPr>
        <w:tabs>
          <w:tab w:val="left" w:pos="2625"/>
          <w:tab w:val="center" w:pos="4677"/>
        </w:tabs>
        <w:spacing w:line="0" w:lineRule="atLeast"/>
        <w:jc w:val="center"/>
        <w:outlineLvl w:val="0"/>
        <w:rPr>
          <w:sz w:val="18"/>
          <w:szCs w:val="18"/>
        </w:rPr>
      </w:pPr>
    </w:p>
    <w:p w:rsidR="009C6DA7" w:rsidRPr="002D590B" w:rsidRDefault="009C6DA7" w:rsidP="009C6DA7">
      <w:pPr>
        <w:tabs>
          <w:tab w:val="left" w:pos="2625"/>
          <w:tab w:val="center" w:pos="4677"/>
        </w:tabs>
        <w:spacing w:line="0" w:lineRule="atLeast"/>
        <w:jc w:val="center"/>
        <w:outlineLvl w:val="0"/>
        <w:rPr>
          <w:sz w:val="18"/>
          <w:szCs w:val="18"/>
        </w:rPr>
      </w:pPr>
    </w:p>
    <w:p w:rsidR="009C6DA7" w:rsidRPr="002D590B" w:rsidRDefault="009C6DA7" w:rsidP="009C6DA7">
      <w:pPr>
        <w:tabs>
          <w:tab w:val="left" w:pos="2625"/>
          <w:tab w:val="center" w:pos="4677"/>
        </w:tabs>
        <w:spacing w:line="0" w:lineRule="atLeast"/>
        <w:jc w:val="center"/>
        <w:outlineLvl w:val="0"/>
        <w:rPr>
          <w:sz w:val="18"/>
          <w:szCs w:val="18"/>
        </w:rPr>
      </w:pPr>
    </w:p>
    <w:p w:rsidR="009C6DA7" w:rsidRPr="002D590B" w:rsidRDefault="009C6DA7" w:rsidP="009C6DA7">
      <w:pPr>
        <w:tabs>
          <w:tab w:val="left" w:pos="2625"/>
          <w:tab w:val="center" w:pos="4677"/>
        </w:tabs>
        <w:spacing w:line="0" w:lineRule="atLeast"/>
        <w:jc w:val="center"/>
        <w:outlineLvl w:val="0"/>
        <w:rPr>
          <w:sz w:val="18"/>
          <w:szCs w:val="18"/>
        </w:rPr>
      </w:pPr>
      <w:r w:rsidRPr="002D590B">
        <w:rPr>
          <w:sz w:val="18"/>
          <w:szCs w:val="18"/>
        </w:rPr>
        <w:t>ПОСТАНОВЛЕНИЕ</w:t>
      </w:r>
    </w:p>
    <w:p w:rsidR="009C6DA7" w:rsidRPr="002D590B" w:rsidRDefault="009C6DA7" w:rsidP="009C6DA7">
      <w:pPr>
        <w:tabs>
          <w:tab w:val="left" w:pos="2715"/>
          <w:tab w:val="center" w:pos="4677"/>
        </w:tabs>
        <w:spacing w:line="0" w:lineRule="atLeast"/>
        <w:jc w:val="center"/>
        <w:rPr>
          <w:sz w:val="18"/>
          <w:szCs w:val="18"/>
        </w:rPr>
      </w:pPr>
    </w:p>
    <w:p w:rsidR="009C6DA7" w:rsidRPr="002D590B" w:rsidRDefault="009C6DA7" w:rsidP="009C6DA7">
      <w:pPr>
        <w:tabs>
          <w:tab w:val="left" w:pos="2715"/>
          <w:tab w:val="center" w:pos="4677"/>
        </w:tabs>
        <w:spacing w:line="0" w:lineRule="atLeast"/>
        <w:jc w:val="center"/>
        <w:rPr>
          <w:sz w:val="18"/>
          <w:szCs w:val="18"/>
        </w:rPr>
      </w:pPr>
      <w:r w:rsidRPr="002D590B">
        <w:rPr>
          <w:sz w:val="18"/>
          <w:szCs w:val="18"/>
        </w:rPr>
        <w:t>18.11.2014                                                 № 59                                       с.Верх-Каргат</w:t>
      </w:r>
    </w:p>
    <w:p w:rsidR="009C6DA7" w:rsidRPr="002D590B" w:rsidRDefault="009C6DA7" w:rsidP="009C6DA7">
      <w:pPr>
        <w:autoSpaceDE w:val="0"/>
        <w:autoSpaceDN w:val="0"/>
        <w:jc w:val="center"/>
        <w:rPr>
          <w:sz w:val="18"/>
          <w:szCs w:val="18"/>
        </w:rPr>
      </w:pPr>
    </w:p>
    <w:p w:rsidR="009C6DA7" w:rsidRPr="002D590B" w:rsidRDefault="009C6DA7" w:rsidP="009C6DA7">
      <w:pPr>
        <w:autoSpaceDE w:val="0"/>
        <w:autoSpaceDN w:val="0"/>
        <w:jc w:val="center"/>
        <w:rPr>
          <w:sz w:val="18"/>
          <w:szCs w:val="18"/>
        </w:rPr>
      </w:pPr>
    </w:p>
    <w:p w:rsidR="009C6DA7" w:rsidRPr="002D590B" w:rsidRDefault="009C6DA7" w:rsidP="009C6DA7">
      <w:pPr>
        <w:autoSpaceDE w:val="0"/>
        <w:autoSpaceDN w:val="0"/>
        <w:spacing w:line="0" w:lineRule="atLeast"/>
        <w:jc w:val="center"/>
        <w:rPr>
          <w:sz w:val="18"/>
          <w:szCs w:val="18"/>
        </w:rPr>
      </w:pPr>
      <w:r w:rsidRPr="002D590B">
        <w:rPr>
          <w:sz w:val="18"/>
          <w:szCs w:val="18"/>
        </w:rPr>
        <w:t>О внесении изменений в постановление администрации Верх-Каргатского сельсовета Здвинского района Новосибирской области от 18.02.2014 № 12-па «Об утверждении правил нормирования в сфере закупок товаров,</w:t>
      </w:r>
    </w:p>
    <w:p w:rsidR="009C6DA7" w:rsidRPr="002D590B" w:rsidRDefault="009C6DA7" w:rsidP="009C6DA7">
      <w:pPr>
        <w:autoSpaceDE w:val="0"/>
        <w:autoSpaceDN w:val="0"/>
        <w:spacing w:line="0" w:lineRule="atLeast"/>
        <w:jc w:val="center"/>
        <w:rPr>
          <w:sz w:val="18"/>
          <w:szCs w:val="18"/>
        </w:rPr>
      </w:pPr>
      <w:r w:rsidRPr="002D590B">
        <w:rPr>
          <w:sz w:val="18"/>
          <w:szCs w:val="18"/>
        </w:rPr>
        <w:t>работ, услуг, для обеспечения нужд Верх-Каргатского сельсовета»</w:t>
      </w: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spacing w:line="0" w:lineRule="atLeast"/>
        <w:rPr>
          <w:sz w:val="18"/>
          <w:szCs w:val="18"/>
        </w:rPr>
      </w:pPr>
      <w:r w:rsidRPr="002D590B">
        <w:rPr>
          <w:sz w:val="18"/>
          <w:szCs w:val="18"/>
        </w:rPr>
        <w:t xml:space="preserve">       Рассмотрев экспертное заключение на  постановление администрации Верх-Каргатского сельсовета Здвинского района Новосибирской области от 18.02.2014 № 12-па  «Об утверждении правил нормирования в сфере закупок товаров, работ, услуг, для обеспечения нужд Верх-Каргатского сельсовета» п о с т а н о в л я ю:</w:t>
      </w:r>
    </w:p>
    <w:p w:rsidR="009C6DA7" w:rsidRPr="002D590B" w:rsidRDefault="009C6DA7" w:rsidP="009C6DA7">
      <w:pPr>
        <w:pStyle w:val="ConsPlusNormal"/>
        <w:ind w:firstLine="0"/>
        <w:jc w:val="both"/>
        <w:rPr>
          <w:rFonts w:ascii="Times New Roman" w:hAnsi="Times New Roman" w:cs="Times New Roman"/>
          <w:sz w:val="18"/>
          <w:szCs w:val="18"/>
        </w:rPr>
      </w:pPr>
    </w:p>
    <w:p w:rsidR="009C6DA7" w:rsidRPr="002D590B" w:rsidRDefault="009C6DA7" w:rsidP="009C6DA7">
      <w:pPr>
        <w:pStyle w:val="a3"/>
        <w:ind w:left="0"/>
        <w:contextualSpacing/>
        <w:rPr>
          <w:sz w:val="18"/>
          <w:szCs w:val="18"/>
        </w:rPr>
      </w:pPr>
      <w:r w:rsidRPr="002D590B">
        <w:rPr>
          <w:sz w:val="18"/>
          <w:szCs w:val="18"/>
        </w:rPr>
        <w:t xml:space="preserve">       1.Внести изменение в   постановление администрации Верх-Каргатского сельсовета Здвинского района Новосибирской области от 18.02.2014 № 12-па «Об утверждении правил нормирования в сфере закупок товаров, работ, услуг, для обеспечения нужд Верх-Каргатского сельсовета» дополнив п 3:</w:t>
      </w:r>
    </w:p>
    <w:p w:rsidR="009C6DA7" w:rsidRPr="002D590B" w:rsidRDefault="009C6DA7" w:rsidP="009C6DA7">
      <w:pPr>
        <w:pStyle w:val="a3"/>
        <w:ind w:left="0"/>
        <w:contextualSpacing/>
        <w:rPr>
          <w:sz w:val="18"/>
          <w:szCs w:val="18"/>
        </w:rPr>
      </w:pPr>
      <w:r w:rsidRPr="002D590B">
        <w:rPr>
          <w:sz w:val="18"/>
          <w:szCs w:val="18"/>
        </w:rPr>
        <w:t xml:space="preserve">  «3. Настоящее постановление вступает в силу с 01 января 2015 года».</w:t>
      </w:r>
    </w:p>
    <w:p w:rsidR="009C6DA7" w:rsidRPr="002D590B" w:rsidRDefault="009C6DA7" w:rsidP="009C6DA7">
      <w:pPr>
        <w:pStyle w:val="a3"/>
        <w:shd w:val="clear" w:color="auto" w:fill="FFFFFF"/>
        <w:spacing w:line="0" w:lineRule="atLeast"/>
        <w:ind w:left="142"/>
        <w:rPr>
          <w:sz w:val="18"/>
          <w:szCs w:val="18"/>
        </w:rPr>
      </w:pPr>
      <w:r w:rsidRPr="002D590B">
        <w:rPr>
          <w:sz w:val="18"/>
          <w:szCs w:val="18"/>
        </w:rPr>
        <w:t xml:space="preserve">             </w:t>
      </w:r>
    </w:p>
    <w:p w:rsidR="009C6DA7" w:rsidRPr="002D590B" w:rsidRDefault="009C6DA7" w:rsidP="009C6DA7">
      <w:pPr>
        <w:pStyle w:val="a3"/>
        <w:shd w:val="clear" w:color="auto" w:fill="FFFFFF"/>
        <w:spacing w:line="0" w:lineRule="atLeast"/>
        <w:ind w:left="142"/>
        <w:rPr>
          <w:sz w:val="18"/>
          <w:szCs w:val="18"/>
        </w:rPr>
      </w:pPr>
      <w:r w:rsidRPr="002D590B">
        <w:rPr>
          <w:sz w:val="18"/>
          <w:szCs w:val="18"/>
        </w:rPr>
        <w:t xml:space="preserve">    2.Опубликовать настоящее постановление </w:t>
      </w:r>
      <w:r w:rsidRPr="002D590B">
        <w:rPr>
          <w:color w:val="000000"/>
          <w:spacing w:val="-1"/>
          <w:sz w:val="18"/>
          <w:szCs w:val="18"/>
        </w:rPr>
        <w:t>в периодическом печатном издании «Вестник Верх-Каргатского сельсовета»</w:t>
      </w:r>
    </w:p>
    <w:p w:rsidR="009C6DA7" w:rsidRPr="002D590B" w:rsidRDefault="009C6DA7" w:rsidP="009C6DA7">
      <w:pPr>
        <w:spacing w:line="0" w:lineRule="atLeast"/>
        <w:contextualSpacing/>
        <w:rPr>
          <w:sz w:val="18"/>
          <w:szCs w:val="18"/>
        </w:rPr>
      </w:pP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spacing w:line="0" w:lineRule="atLeast"/>
        <w:rPr>
          <w:sz w:val="18"/>
          <w:szCs w:val="18"/>
        </w:rPr>
      </w:pPr>
      <w:r w:rsidRPr="002D590B">
        <w:rPr>
          <w:sz w:val="18"/>
          <w:szCs w:val="18"/>
        </w:rPr>
        <w:t>Глава Верх-Каргатского сельсовета</w:t>
      </w:r>
    </w:p>
    <w:p w:rsidR="009C6DA7" w:rsidRPr="002D590B" w:rsidRDefault="009C6DA7" w:rsidP="009C6DA7">
      <w:pPr>
        <w:pStyle w:val="a3"/>
        <w:autoSpaceDE w:val="0"/>
        <w:autoSpaceDN w:val="0"/>
        <w:spacing w:line="0" w:lineRule="atLeast"/>
        <w:ind w:left="0"/>
        <w:rPr>
          <w:sz w:val="18"/>
          <w:szCs w:val="18"/>
        </w:rPr>
      </w:pPr>
      <w:r w:rsidRPr="002D590B">
        <w:rPr>
          <w:sz w:val="18"/>
          <w:szCs w:val="18"/>
        </w:rPr>
        <w:t xml:space="preserve">Здвинского района Новосибирской области                              В.И.Слыш                                                                                                                                            </w:t>
      </w:r>
    </w:p>
    <w:p w:rsidR="009C6DA7" w:rsidRPr="002D590B" w:rsidRDefault="009C6DA7" w:rsidP="009C6DA7">
      <w:pPr>
        <w:autoSpaceDE w:val="0"/>
        <w:autoSpaceDN w:val="0"/>
        <w:spacing w:line="0" w:lineRule="atLeast"/>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autoSpaceDE w:val="0"/>
        <w:autoSpaceDN w:val="0"/>
        <w:jc w:val="both"/>
        <w:rPr>
          <w:sz w:val="18"/>
          <w:szCs w:val="18"/>
        </w:rPr>
      </w:pPr>
    </w:p>
    <w:p w:rsidR="009C6DA7" w:rsidRPr="002D590B" w:rsidRDefault="009C6DA7" w:rsidP="009C6DA7">
      <w:pPr>
        <w:contextualSpacing/>
        <w:jc w:val="both"/>
        <w:rPr>
          <w:sz w:val="18"/>
          <w:szCs w:val="18"/>
        </w:rPr>
      </w:pPr>
    </w:p>
    <w:p w:rsidR="009C6DA7" w:rsidRDefault="009C6DA7" w:rsidP="009C6DA7">
      <w:pPr>
        <w:rPr>
          <w:sz w:val="18"/>
          <w:szCs w:val="18"/>
        </w:rPr>
      </w:pPr>
    </w:p>
    <w:p w:rsidR="009C6DA7" w:rsidRPr="00E112D2" w:rsidRDefault="009C6DA7" w:rsidP="009C6DA7">
      <w:pPr>
        <w:spacing w:line="0" w:lineRule="atLeast"/>
        <w:jc w:val="center"/>
        <w:outlineLvl w:val="0"/>
        <w:rPr>
          <w:sz w:val="18"/>
          <w:szCs w:val="18"/>
        </w:rPr>
      </w:pPr>
      <w:r w:rsidRPr="00E112D2">
        <w:rPr>
          <w:sz w:val="18"/>
          <w:szCs w:val="18"/>
        </w:rPr>
        <w:t>АДМИНИСТРАЦИЯ ВЕРХ-КАРГАТСКОГО СЕЛЬСОВЕТА</w:t>
      </w:r>
    </w:p>
    <w:p w:rsidR="009C6DA7" w:rsidRPr="00E112D2" w:rsidRDefault="009C6DA7" w:rsidP="009C6DA7">
      <w:pPr>
        <w:spacing w:line="0" w:lineRule="atLeast"/>
        <w:jc w:val="center"/>
        <w:outlineLvl w:val="0"/>
        <w:rPr>
          <w:sz w:val="18"/>
          <w:szCs w:val="18"/>
        </w:rPr>
      </w:pPr>
      <w:r w:rsidRPr="00E112D2">
        <w:rPr>
          <w:sz w:val="18"/>
          <w:szCs w:val="18"/>
        </w:rPr>
        <w:t>ЗДВИНСКОГО РАЙОНА НОВОСИБИРСКОЙ ОБЛАСТИ</w:t>
      </w:r>
    </w:p>
    <w:p w:rsidR="009C6DA7" w:rsidRPr="00E112D2" w:rsidRDefault="009C6DA7" w:rsidP="009C6DA7">
      <w:pPr>
        <w:spacing w:line="0" w:lineRule="atLeast"/>
        <w:jc w:val="center"/>
        <w:rPr>
          <w:sz w:val="18"/>
          <w:szCs w:val="18"/>
        </w:rPr>
      </w:pPr>
    </w:p>
    <w:p w:rsidR="009C6DA7" w:rsidRPr="00E112D2" w:rsidRDefault="009C6DA7" w:rsidP="009C6DA7">
      <w:pPr>
        <w:spacing w:line="0" w:lineRule="atLeast"/>
        <w:jc w:val="center"/>
        <w:rPr>
          <w:sz w:val="18"/>
          <w:szCs w:val="18"/>
        </w:rPr>
      </w:pPr>
    </w:p>
    <w:p w:rsidR="009C6DA7" w:rsidRPr="00E112D2" w:rsidRDefault="009C6DA7" w:rsidP="009C6DA7">
      <w:pPr>
        <w:tabs>
          <w:tab w:val="left" w:pos="2625"/>
          <w:tab w:val="center" w:pos="4677"/>
        </w:tabs>
        <w:spacing w:line="0" w:lineRule="atLeast"/>
        <w:jc w:val="center"/>
        <w:outlineLvl w:val="0"/>
        <w:rPr>
          <w:sz w:val="18"/>
          <w:szCs w:val="18"/>
        </w:rPr>
      </w:pPr>
    </w:p>
    <w:p w:rsidR="009C6DA7" w:rsidRPr="00E112D2" w:rsidRDefault="009C6DA7" w:rsidP="009C6DA7">
      <w:pPr>
        <w:tabs>
          <w:tab w:val="left" w:pos="2625"/>
          <w:tab w:val="center" w:pos="4677"/>
        </w:tabs>
        <w:spacing w:line="0" w:lineRule="atLeast"/>
        <w:jc w:val="center"/>
        <w:outlineLvl w:val="0"/>
        <w:rPr>
          <w:sz w:val="18"/>
          <w:szCs w:val="18"/>
        </w:rPr>
      </w:pPr>
    </w:p>
    <w:p w:rsidR="009C6DA7" w:rsidRPr="00E112D2" w:rsidRDefault="009C6DA7" w:rsidP="009C6DA7">
      <w:pPr>
        <w:tabs>
          <w:tab w:val="left" w:pos="2625"/>
          <w:tab w:val="center" w:pos="4677"/>
        </w:tabs>
        <w:spacing w:line="0" w:lineRule="atLeast"/>
        <w:jc w:val="center"/>
        <w:outlineLvl w:val="0"/>
        <w:rPr>
          <w:sz w:val="18"/>
          <w:szCs w:val="18"/>
        </w:rPr>
      </w:pPr>
    </w:p>
    <w:p w:rsidR="009C6DA7" w:rsidRPr="00E112D2" w:rsidRDefault="009C6DA7" w:rsidP="009C6DA7">
      <w:pPr>
        <w:tabs>
          <w:tab w:val="left" w:pos="2625"/>
          <w:tab w:val="center" w:pos="4677"/>
        </w:tabs>
        <w:spacing w:line="0" w:lineRule="atLeast"/>
        <w:jc w:val="center"/>
        <w:outlineLvl w:val="0"/>
        <w:rPr>
          <w:sz w:val="18"/>
          <w:szCs w:val="18"/>
        </w:rPr>
      </w:pPr>
      <w:r w:rsidRPr="00E112D2">
        <w:rPr>
          <w:sz w:val="18"/>
          <w:szCs w:val="18"/>
        </w:rPr>
        <w:t>ПОСТАНОВЛЕНИЕ</w:t>
      </w:r>
    </w:p>
    <w:p w:rsidR="009C6DA7" w:rsidRPr="00E112D2" w:rsidRDefault="009C6DA7" w:rsidP="009C6DA7">
      <w:pPr>
        <w:tabs>
          <w:tab w:val="left" w:pos="2715"/>
          <w:tab w:val="center" w:pos="4677"/>
        </w:tabs>
        <w:spacing w:line="0" w:lineRule="atLeast"/>
        <w:jc w:val="center"/>
        <w:rPr>
          <w:b/>
          <w:sz w:val="18"/>
          <w:szCs w:val="18"/>
        </w:rPr>
      </w:pPr>
    </w:p>
    <w:p w:rsidR="009C6DA7" w:rsidRPr="00E112D2" w:rsidRDefault="009C6DA7" w:rsidP="009C6DA7">
      <w:pPr>
        <w:tabs>
          <w:tab w:val="left" w:pos="2715"/>
          <w:tab w:val="center" w:pos="4677"/>
        </w:tabs>
        <w:spacing w:line="0" w:lineRule="atLeast"/>
        <w:rPr>
          <w:sz w:val="18"/>
          <w:szCs w:val="18"/>
        </w:rPr>
      </w:pPr>
      <w:r w:rsidRPr="00E112D2">
        <w:rPr>
          <w:sz w:val="18"/>
          <w:szCs w:val="18"/>
        </w:rPr>
        <w:t xml:space="preserve"> 18.11.2014                                                      № 58                            с. Верх-Каргат</w:t>
      </w:r>
    </w:p>
    <w:p w:rsidR="009C6DA7" w:rsidRPr="00E112D2" w:rsidRDefault="009C6DA7" w:rsidP="009C6DA7">
      <w:pPr>
        <w:widowControl w:val="0"/>
        <w:autoSpaceDE w:val="0"/>
        <w:autoSpaceDN w:val="0"/>
        <w:adjustRightInd w:val="0"/>
        <w:jc w:val="both"/>
        <w:outlineLvl w:val="0"/>
        <w:rPr>
          <w:sz w:val="18"/>
          <w:szCs w:val="18"/>
        </w:rPr>
      </w:pPr>
    </w:p>
    <w:p w:rsidR="009C6DA7" w:rsidRPr="00E112D2" w:rsidRDefault="009C6DA7" w:rsidP="009C6DA7">
      <w:pPr>
        <w:autoSpaceDE w:val="0"/>
        <w:autoSpaceDN w:val="0"/>
        <w:jc w:val="center"/>
        <w:rPr>
          <w:sz w:val="18"/>
          <w:szCs w:val="18"/>
        </w:rPr>
      </w:pPr>
    </w:p>
    <w:p w:rsidR="009C6DA7" w:rsidRPr="00E112D2" w:rsidRDefault="009C6DA7" w:rsidP="009C6DA7">
      <w:pPr>
        <w:autoSpaceDE w:val="0"/>
        <w:autoSpaceDN w:val="0"/>
        <w:ind w:right="141"/>
        <w:jc w:val="center"/>
        <w:rPr>
          <w:sz w:val="18"/>
          <w:szCs w:val="18"/>
        </w:rPr>
      </w:pPr>
      <w:r w:rsidRPr="00E112D2">
        <w:rPr>
          <w:sz w:val="18"/>
          <w:szCs w:val="18"/>
        </w:rPr>
        <w:t xml:space="preserve">О внесении изменений в постановление администрации Верх-Каргатского сельсовета Здвинского района Новосибирской области от 18.02.2014 № 11-па «Об утверждении требований  к закупаемым администрацией Верх-Каргатского  сельсовета, подведомственными ей казенными учреждениями бюджетными учреждениями, а также муниципальными унитарными предприятиями, </w:t>
      </w:r>
    </w:p>
    <w:p w:rsidR="009C6DA7" w:rsidRPr="00E112D2" w:rsidRDefault="009C6DA7" w:rsidP="009C6DA7">
      <w:pPr>
        <w:autoSpaceDE w:val="0"/>
        <w:autoSpaceDN w:val="0"/>
        <w:ind w:right="141"/>
        <w:jc w:val="center"/>
        <w:rPr>
          <w:sz w:val="18"/>
          <w:szCs w:val="18"/>
        </w:rPr>
      </w:pPr>
      <w:r w:rsidRPr="00E112D2">
        <w:rPr>
          <w:sz w:val="18"/>
          <w:szCs w:val="18"/>
        </w:rPr>
        <w:t>отдельными видами товаров, работ, услуг».</w:t>
      </w:r>
    </w:p>
    <w:p w:rsidR="009C6DA7" w:rsidRPr="00E112D2" w:rsidRDefault="009C6DA7" w:rsidP="009C6DA7">
      <w:pPr>
        <w:autoSpaceDE w:val="0"/>
        <w:autoSpaceDN w:val="0"/>
        <w:ind w:right="5385"/>
        <w:jc w:val="both"/>
        <w:rPr>
          <w:sz w:val="18"/>
          <w:szCs w:val="18"/>
        </w:rPr>
      </w:pPr>
    </w:p>
    <w:p w:rsidR="009C6DA7" w:rsidRPr="00E112D2" w:rsidRDefault="009C6DA7" w:rsidP="009C6DA7">
      <w:pPr>
        <w:autoSpaceDE w:val="0"/>
        <w:autoSpaceDN w:val="0"/>
        <w:ind w:right="5385"/>
        <w:jc w:val="both"/>
        <w:rPr>
          <w:sz w:val="18"/>
          <w:szCs w:val="18"/>
        </w:rPr>
      </w:pPr>
    </w:p>
    <w:p w:rsidR="009C6DA7" w:rsidRPr="00E112D2" w:rsidRDefault="009C6DA7" w:rsidP="009C6DA7">
      <w:pPr>
        <w:autoSpaceDE w:val="0"/>
        <w:autoSpaceDN w:val="0"/>
        <w:ind w:right="141"/>
        <w:rPr>
          <w:sz w:val="18"/>
          <w:szCs w:val="18"/>
        </w:rPr>
      </w:pPr>
      <w:r w:rsidRPr="00E112D2">
        <w:rPr>
          <w:sz w:val="18"/>
          <w:szCs w:val="18"/>
        </w:rPr>
        <w:t xml:space="preserve">       Рассмотрев экспертное заключение на  постановление администрации Верх-Каргатского сельсовета Здвинского района Новосибирской области от 18.02.2014 № 11-па  «Об утверждении требований  к закупаемым администрацией Верх-Каргатского  сельсовета, подведомственными ей казенными учреждениями бюджетными учреждениями, а также муниципальными унитарными предприятиями, отдельными видами товаров, работ, услуг»  п о с т а н о в л я ю:</w:t>
      </w:r>
    </w:p>
    <w:p w:rsidR="009C6DA7" w:rsidRPr="00E112D2" w:rsidRDefault="009C6DA7" w:rsidP="009C6DA7">
      <w:pPr>
        <w:pStyle w:val="a3"/>
        <w:ind w:left="0"/>
        <w:contextualSpacing/>
        <w:rPr>
          <w:sz w:val="18"/>
          <w:szCs w:val="18"/>
        </w:rPr>
      </w:pPr>
    </w:p>
    <w:p w:rsidR="009C6DA7" w:rsidRPr="00E112D2" w:rsidRDefault="009C6DA7" w:rsidP="009C6DA7">
      <w:pPr>
        <w:pStyle w:val="a3"/>
        <w:ind w:left="0"/>
        <w:contextualSpacing/>
        <w:rPr>
          <w:sz w:val="18"/>
          <w:szCs w:val="18"/>
        </w:rPr>
      </w:pPr>
      <w:r w:rsidRPr="00E112D2">
        <w:rPr>
          <w:sz w:val="18"/>
          <w:szCs w:val="18"/>
        </w:rPr>
        <w:t xml:space="preserve">       1. Внести изменение в   постановление администрации Верх-Каргатского сельсовета Здвинского района Новосибирской области от 18.02.2014 № 11-па  «Об утверждении требований  к закупаемым администрацией Верх-Каргатского  сельсовета, подведомственными ей казенными учреждениями бюджетными учреждениями, а также муниципальными унитарными предприятиями, отдельными видами товаров, работ, услуг» дополнив п 3:</w:t>
      </w:r>
    </w:p>
    <w:p w:rsidR="009C6DA7" w:rsidRPr="00E112D2" w:rsidRDefault="009C6DA7" w:rsidP="009C6DA7">
      <w:pPr>
        <w:pStyle w:val="a3"/>
        <w:ind w:left="0"/>
        <w:contextualSpacing/>
        <w:rPr>
          <w:sz w:val="18"/>
          <w:szCs w:val="18"/>
        </w:rPr>
      </w:pPr>
      <w:r w:rsidRPr="00E112D2">
        <w:rPr>
          <w:sz w:val="18"/>
          <w:szCs w:val="18"/>
        </w:rPr>
        <w:t xml:space="preserve">  «3. Настоящее постановление вступает в силу с 01 января 2015 года».</w:t>
      </w:r>
    </w:p>
    <w:p w:rsidR="009C6DA7" w:rsidRPr="00E112D2" w:rsidRDefault="009C6DA7" w:rsidP="009C6DA7">
      <w:pPr>
        <w:shd w:val="clear" w:color="auto" w:fill="FFFFFF"/>
        <w:spacing w:line="317" w:lineRule="exact"/>
        <w:rPr>
          <w:sz w:val="18"/>
          <w:szCs w:val="18"/>
        </w:rPr>
      </w:pPr>
      <w:r w:rsidRPr="00E112D2">
        <w:rPr>
          <w:sz w:val="18"/>
          <w:szCs w:val="18"/>
        </w:rPr>
        <w:t xml:space="preserve">          2.Опубликовать настоящее постановление </w:t>
      </w:r>
      <w:r w:rsidRPr="00E112D2">
        <w:rPr>
          <w:color w:val="000000"/>
          <w:spacing w:val="-1"/>
          <w:sz w:val="18"/>
          <w:szCs w:val="18"/>
        </w:rPr>
        <w:t>в периодическом печатном издании «Вестник Верх-Каргатского сельсовета»</w:t>
      </w:r>
    </w:p>
    <w:p w:rsidR="009C6DA7" w:rsidRPr="00E112D2" w:rsidRDefault="009C6DA7" w:rsidP="009C6DA7">
      <w:pPr>
        <w:contextualSpacing/>
        <w:jc w:val="both"/>
        <w:rPr>
          <w:sz w:val="18"/>
          <w:szCs w:val="18"/>
        </w:rPr>
      </w:pPr>
    </w:p>
    <w:p w:rsidR="009C6DA7" w:rsidRPr="00E112D2" w:rsidRDefault="009C6DA7" w:rsidP="009C6DA7">
      <w:pPr>
        <w:autoSpaceDE w:val="0"/>
        <w:autoSpaceDN w:val="0"/>
        <w:spacing w:line="0" w:lineRule="atLeast"/>
        <w:rPr>
          <w:sz w:val="18"/>
          <w:szCs w:val="18"/>
        </w:rPr>
      </w:pPr>
      <w:r w:rsidRPr="00E112D2">
        <w:rPr>
          <w:sz w:val="18"/>
          <w:szCs w:val="18"/>
        </w:rPr>
        <w:t>Глава Верх-Каргатского сельсовета</w:t>
      </w:r>
    </w:p>
    <w:p w:rsidR="009C6DA7" w:rsidRPr="00E112D2" w:rsidRDefault="009C6DA7" w:rsidP="009C6DA7">
      <w:pPr>
        <w:autoSpaceDE w:val="0"/>
        <w:autoSpaceDN w:val="0"/>
        <w:spacing w:line="0" w:lineRule="atLeast"/>
        <w:rPr>
          <w:sz w:val="18"/>
          <w:szCs w:val="18"/>
        </w:rPr>
      </w:pPr>
      <w:r w:rsidRPr="00E112D2">
        <w:rPr>
          <w:sz w:val="18"/>
          <w:szCs w:val="18"/>
        </w:rPr>
        <w:t xml:space="preserve">Здвинского района Новосибирской области                              В.И.Слыш                                                                                                                                            </w:t>
      </w:r>
    </w:p>
    <w:p w:rsidR="009C6DA7" w:rsidRPr="00E112D2" w:rsidRDefault="009C6DA7" w:rsidP="009C6DA7">
      <w:pPr>
        <w:autoSpaceDE w:val="0"/>
        <w:autoSpaceDN w:val="0"/>
        <w:rPr>
          <w:sz w:val="18"/>
          <w:szCs w:val="18"/>
        </w:rPr>
      </w:pPr>
    </w:p>
    <w:p w:rsidR="009C6DA7" w:rsidRPr="00E112D2" w:rsidRDefault="009C6DA7" w:rsidP="009C6DA7">
      <w:pPr>
        <w:autoSpaceDE w:val="0"/>
        <w:autoSpaceDN w:val="0"/>
        <w:jc w:val="both"/>
        <w:rPr>
          <w:sz w:val="18"/>
          <w:szCs w:val="18"/>
        </w:rPr>
      </w:pPr>
    </w:p>
    <w:p w:rsidR="009C6DA7" w:rsidRPr="00E112D2" w:rsidRDefault="009C6DA7" w:rsidP="009C6DA7">
      <w:pPr>
        <w:autoSpaceDE w:val="0"/>
        <w:autoSpaceDN w:val="0"/>
        <w:jc w:val="both"/>
        <w:rPr>
          <w:sz w:val="18"/>
          <w:szCs w:val="18"/>
        </w:rPr>
      </w:pPr>
    </w:p>
    <w:p w:rsidR="009C6DA7" w:rsidRDefault="009C6DA7" w:rsidP="009C6DA7">
      <w:pPr>
        <w:rPr>
          <w:sz w:val="18"/>
          <w:szCs w:val="18"/>
        </w:rPr>
      </w:pPr>
    </w:p>
    <w:p w:rsidR="009C6DA7" w:rsidRPr="006B72B0" w:rsidRDefault="009C6DA7" w:rsidP="009C6DA7">
      <w:pPr>
        <w:rPr>
          <w:sz w:val="16"/>
          <w:szCs w:val="16"/>
        </w:rPr>
      </w:pPr>
      <w:r w:rsidRPr="006B72B0">
        <w:rPr>
          <w:sz w:val="16"/>
          <w:szCs w:val="16"/>
        </w:rPr>
        <w:t xml:space="preserve">                     СОВЕТ ДЕПУТАТОВ ВЕРХ-КАРГАТСКОГО СЕЛЬСОВЕТА</w:t>
      </w:r>
    </w:p>
    <w:p w:rsidR="009C6DA7" w:rsidRPr="006B72B0" w:rsidRDefault="009C6DA7" w:rsidP="009C6DA7">
      <w:pPr>
        <w:rPr>
          <w:sz w:val="16"/>
          <w:szCs w:val="16"/>
        </w:rPr>
      </w:pPr>
      <w:r w:rsidRPr="006B72B0">
        <w:rPr>
          <w:sz w:val="16"/>
          <w:szCs w:val="16"/>
        </w:rPr>
        <w:t xml:space="preserve">                       ЗДВИНСКОГО РАЙОНА НОВОСИБИРСКОЙ ОБЛАСТИ</w:t>
      </w:r>
    </w:p>
    <w:p w:rsidR="009C6DA7" w:rsidRPr="006B72B0" w:rsidRDefault="009C6DA7" w:rsidP="009C6DA7">
      <w:pPr>
        <w:jc w:val="center"/>
        <w:rPr>
          <w:sz w:val="16"/>
          <w:szCs w:val="16"/>
        </w:rPr>
      </w:pPr>
      <w:r w:rsidRPr="006B72B0">
        <w:rPr>
          <w:sz w:val="16"/>
          <w:szCs w:val="16"/>
        </w:rPr>
        <w:t>четвертого созыва</w:t>
      </w:r>
    </w:p>
    <w:p w:rsidR="009C6DA7" w:rsidRPr="006B72B0" w:rsidRDefault="009C6DA7" w:rsidP="009C6DA7">
      <w:pPr>
        <w:jc w:val="center"/>
        <w:rPr>
          <w:sz w:val="16"/>
          <w:szCs w:val="16"/>
        </w:rPr>
      </w:pPr>
      <w:r w:rsidRPr="006B72B0">
        <w:rPr>
          <w:sz w:val="16"/>
          <w:szCs w:val="16"/>
        </w:rPr>
        <w:t>РЕШЕНИЕ  № 1</w:t>
      </w:r>
    </w:p>
    <w:p w:rsidR="009C6DA7" w:rsidRPr="006B72B0" w:rsidRDefault="009C6DA7" w:rsidP="009C6DA7">
      <w:pPr>
        <w:jc w:val="center"/>
        <w:rPr>
          <w:sz w:val="16"/>
          <w:szCs w:val="16"/>
        </w:rPr>
      </w:pPr>
      <w:r w:rsidRPr="006B72B0">
        <w:rPr>
          <w:sz w:val="16"/>
          <w:szCs w:val="16"/>
        </w:rPr>
        <w:t>/пятьдесят третьей сессии/</w:t>
      </w:r>
    </w:p>
    <w:p w:rsidR="009C6DA7" w:rsidRPr="006B72B0" w:rsidRDefault="009C6DA7" w:rsidP="009C6DA7">
      <w:pPr>
        <w:jc w:val="center"/>
        <w:rPr>
          <w:sz w:val="16"/>
          <w:szCs w:val="16"/>
        </w:rPr>
      </w:pPr>
      <w:r w:rsidRPr="006B72B0">
        <w:rPr>
          <w:sz w:val="16"/>
          <w:szCs w:val="16"/>
        </w:rPr>
        <w:t>26.11.2014                                                                         с.Верх-Каргат .</w:t>
      </w:r>
    </w:p>
    <w:p w:rsidR="009C6DA7" w:rsidRPr="006B72B0" w:rsidRDefault="009C6DA7" w:rsidP="009C6DA7">
      <w:pPr>
        <w:jc w:val="center"/>
        <w:rPr>
          <w:sz w:val="16"/>
          <w:szCs w:val="16"/>
        </w:rPr>
      </w:pPr>
    </w:p>
    <w:p w:rsidR="009C6DA7" w:rsidRPr="006B72B0" w:rsidRDefault="009C6DA7" w:rsidP="009C6DA7">
      <w:pPr>
        <w:jc w:val="center"/>
        <w:rPr>
          <w:sz w:val="16"/>
          <w:szCs w:val="16"/>
        </w:rPr>
      </w:pPr>
      <w:r w:rsidRPr="006B72B0">
        <w:rPr>
          <w:sz w:val="16"/>
          <w:szCs w:val="16"/>
        </w:rPr>
        <w:t xml:space="preserve">О внесении изменений в решение Совета депутатов от 25.10.2013 № 5 </w:t>
      </w:r>
    </w:p>
    <w:p w:rsidR="009C6DA7" w:rsidRPr="006B72B0" w:rsidRDefault="009C6DA7" w:rsidP="009C6DA7">
      <w:pPr>
        <w:jc w:val="center"/>
        <w:rPr>
          <w:sz w:val="16"/>
          <w:szCs w:val="16"/>
        </w:rPr>
      </w:pPr>
      <w:r w:rsidRPr="006B72B0">
        <w:rPr>
          <w:sz w:val="16"/>
          <w:szCs w:val="16"/>
        </w:rPr>
        <w:t>« Об определении налоговых ставок, порядка и сроков уплаты</w:t>
      </w:r>
    </w:p>
    <w:p w:rsidR="009C6DA7" w:rsidRPr="006B72B0" w:rsidRDefault="009C6DA7" w:rsidP="009C6DA7">
      <w:pPr>
        <w:jc w:val="center"/>
        <w:rPr>
          <w:sz w:val="16"/>
          <w:szCs w:val="16"/>
        </w:rPr>
      </w:pPr>
      <w:r w:rsidRPr="006B72B0">
        <w:rPr>
          <w:sz w:val="16"/>
          <w:szCs w:val="16"/>
        </w:rPr>
        <w:t xml:space="preserve"> земельного налога с 2014 года».</w:t>
      </w:r>
    </w:p>
    <w:p w:rsidR="009C6DA7" w:rsidRPr="006B72B0" w:rsidRDefault="009C6DA7" w:rsidP="009C6DA7">
      <w:pPr>
        <w:jc w:val="center"/>
        <w:rPr>
          <w:sz w:val="16"/>
          <w:szCs w:val="16"/>
        </w:rPr>
      </w:pPr>
    </w:p>
    <w:p w:rsidR="009C6DA7" w:rsidRPr="006B72B0" w:rsidRDefault="009C6DA7" w:rsidP="009C6DA7">
      <w:pPr>
        <w:rPr>
          <w:sz w:val="16"/>
          <w:szCs w:val="16"/>
        </w:rPr>
      </w:pPr>
      <w:r w:rsidRPr="006B72B0">
        <w:rPr>
          <w:sz w:val="16"/>
          <w:szCs w:val="16"/>
        </w:rPr>
        <w:t xml:space="preserve">     Внести изменение  в приложение решения Совета депутатов от 25.10.2013 № 5« Об определении налоговых ставок, порядка и сроков уплаты земельного налога с 2014 года» дополнив пунктом 7</w:t>
      </w:r>
    </w:p>
    <w:p w:rsidR="009C6DA7" w:rsidRPr="006B72B0" w:rsidRDefault="009C6DA7" w:rsidP="009C6DA7">
      <w:pPr>
        <w:rPr>
          <w:sz w:val="16"/>
          <w:szCs w:val="16"/>
        </w:rPr>
      </w:pPr>
    </w:p>
    <w:tbl>
      <w:tblPr>
        <w:tblStyle w:val="af5"/>
        <w:tblW w:w="0" w:type="auto"/>
        <w:tblLook w:val="01E0" w:firstRow="1" w:lastRow="1" w:firstColumn="1" w:lastColumn="1" w:noHBand="0" w:noVBand="0"/>
      </w:tblPr>
      <w:tblGrid>
        <w:gridCol w:w="720"/>
        <w:gridCol w:w="6840"/>
        <w:gridCol w:w="1363"/>
      </w:tblGrid>
      <w:tr w:rsidR="009C6DA7" w:rsidRPr="006B72B0" w:rsidTr="009D323B">
        <w:tc>
          <w:tcPr>
            <w:tcW w:w="720" w:type="dxa"/>
            <w:tcBorders>
              <w:top w:val="single" w:sz="4" w:space="0" w:color="auto"/>
              <w:left w:val="single" w:sz="4" w:space="0" w:color="auto"/>
              <w:bottom w:val="single" w:sz="4" w:space="0" w:color="auto"/>
              <w:right w:val="single" w:sz="4" w:space="0" w:color="auto"/>
            </w:tcBorders>
            <w:shd w:val="clear" w:color="auto" w:fill="auto"/>
          </w:tcPr>
          <w:p w:rsidR="009C6DA7" w:rsidRPr="006B72B0" w:rsidRDefault="009C6DA7" w:rsidP="009D323B">
            <w:pPr>
              <w:rPr>
                <w:sz w:val="16"/>
                <w:szCs w:val="16"/>
              </w:rPr>
            </w:pPr>
            <w:r w:rsidRPr="006B72B0">
              <w:rPr>
                <w:sz w:val="16"/>
                <w:szCs w:val="16"/>
              </w:rPr>
              <w:t>7.</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9C6DA7" w:rsidRPr="006B72B0" w:rsidRDefault="009C6DA7" w:rsidP="009D323B">
            <w:pPr>
              <w:rPr>
                <w:sz w:val="16"/>
                <w:szCs w:val="16"/>
              </w:rPr>
            </w:pPr>
            <w:r w:rsidRPr="006B72B0">
              <w:rPr>
                <w:sz w:val="16"/>
                <w:szCs w:val="16"/>
              </w:rPr>
              <w:t xml:space="preserve"> В случае неиспользования земель сельскохозяйственного назначения для производства сельскохозяйственной продукции </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9C6DA7" w:rsidRPr="006B72B0" w:rsidRDefault="009C6DA7" w:rsidP="009D323B">
            <w:pPr>
              <w:rPr>
                <w:sz w:val="16"/>
                <w:szCs w:val="16"/>
              </w:rPr>
            </w:pPr>
            <w:r w:rsidRPr="006B72B0">
              <w:rPr>
                <w:sz w:val="16"/>
                <w:szCs w:val="16"/>
              </w:rPr>
              <w:t xml:space="preserve">         </w:t>
            </w:r>
          </w:p>
          <w:p w:rsidR="009C6DA7" w:rsidRPr="006B72B0" w:rsidRDefault="009C6DA7" w:rsidP="009D323B">
            <w:pPr>
              <w:rPr>
                <w:sz w:val="16"/>
                <w:szCs w:val="16"/>
              </w:rPr>
            </w:pPr>
            <w:r w:rsidRPr="006B72B0">
              <w:rPr>
                <w:sz w:val="16"/>
                <w:szCs w:val="16"/>
              </w:rPr>
              <w:t xml:space="preserve">     0,3</w:t>
            </w:r>
          </w:p>
        </w:tc>
      </w:tr>
    </w:tbl>
    <w:p w:rsidR="009C6DA7" w:rsidRPr="006B72B0" w:rsidRDefault="009C6DA7" w:rsidP="009C6DA7">
      <w:pPr>
        <w:rPr>
          <w:sz w:val="16"/>
          <w:szCs w:val="16"/>
        </w:rPr>
      </w:pPr>
    </w:p>
    <w:p w:rsidR="009C6DA7" w:rsidRPr="006B72B0" w:rsidRDefault="009C6DA7" w:rsidP="009C6DA7">
      <w:pPr>
        <w:rPr>
          <w:sz w:val="16"/>
          <w:szCs w:val="16"/>
        </w:rPr>
      </w:pPr>
      <w:r w:rsidRPr="006B72B0">
        <w:rPr>
          <w:sz w:val="16"/>
          <w:szCs w:val="16"/>
        </w:rPr>
        <w:t>Глава  Верх-Каргатского  сельсовета</w:t>
      </w:r>
    </w:p>
    <w:p w:rsidR="009C6DA7" w:rsidRDefault="009C6DA7" w:rsidP="009C6DA7">
      <w:pPr>
        <w:rPr>
          <w:sz w:val="16"/>
          <w:szCs w:val="16"/>
        </w:rPr>
      </w:pPr>
      <w:r w:rsidRPr="006B72B0">
        <w:rPr>
          <w:sz w:val="16"/>
          <w:szCs w:val="16"/>
        </w:rPr>
        <w:t>Здвинского района   Новосибирской области                                                         В.И.Слыш</w:t>
      </w:r>
    </w:p>
    <w:p w:rsidR="009C6DA7" w:rsidRDefault="009C6DA7" w:rsidP="009C6DA7">
      <w:pPr>
        <w:rPr>
          <w:sz w:val="16"/>
          <w:szCs w:val="16"/>
        </w:rPr>
      </w:pPr>
    </w:p>
    <w:p w:rsidR="009C6DA7" w:rsidRPr="00555765" w:rsidRDefault="009C6DA7" w:rsidP="009C6DA7">
      <w:pPr>
        <w:ind w:firstLine="709"/>
        <w:jc w:val="right"/>
        <w:rPr>
          <w:sz w:val="16"/>
          <w:szCs w:val="16"/>
        </w:rPr>
      </w:pPr>
    </w:p>
    <w:p w:rsidR="009C6DA7" w:rsidRPr="00555765" w:rsidRDefault="009C6DA7" w:rsidP="009C6DA7">
      <w:pPr>
        <w:jc w:val="center"/>
        <w:rPr>
          <w:sz w:val="16"/>
          <w:szCs w:val="16"/>
        </w:rPr>
      </w:pPr>
      <w:r w:rsidRPr="00555765">
        <w:rPr>
          <w:sz w:val="16"/>
          <w:szCs w:val="16"/>
        </w:rPr>
        <w:t>СОВЕТ ДЕПУТАТОВ ВЕРХ-КАРГАТСКОГО СЕЛЬСОВЕТА</w:t>
      </w:r>
    </w:p>
    <w:p w:rsidR="009C6DA7" w:rsidRPr="00555765" w:rsidRDefault="009C6DA7" w:rsidP="009C6DA7">
      <w:pPr>
        <w:jc w:val="center"/>
        <w:rPr>
          <w:sz w:val="16"/>
          <w:szCs w:val="16"/>
        </w:rPr>
      </w:pPr>
      <w:r w:rsidRPr="00555765">
        <w:rPr>
          <w:sz w:val="16"/>
          <w:szCs w:val="16"/>
        </w:rPr>
        <w:t>ЗДВИНСКОГО РАЙОНА НОВОСИБИРСКОЙ ОБЛАСТИ</w:t>
      </w:r>
    </w:p>
    <w:p w:rsidR="009C6DA7" w:rsidRPr="00555765" w:rsidRDefault="009C6DA7" w:rsidP="009C6DA7">
      <w:pPr>
        <w:jc w:val="center"/>
        <w:rPr>
          <w:sz w:val="16"/>
          <w:szCs w:val="16"/>
        </w:rPr>
      </w:pPr>
      <w:r w:rsidRPr="00555765">
        <w:rPr>
          <w:sz w:val="16"/>
          <w:szCs w:val="16"/>
        </w:rPr>
        <w:t>четвертого созыва</w:t>
      </w:r>
    </w:p>
    <w:p w:rsidR="009C6DA7" w:rsidRPr="00555765" w:rsidRDefault="009C6DA7" w:rsidP="009C6DA7">
      <w:pPr>
        <w:jc w:val="center"/>
        <w:rPr>
          <w:sz w:val="16"/>
          <w:szCs w:val="16"/>
        </w:rPr>
      </w:pPr>
    </w:p>
    <w:p w:rsidR="009C6DA7" w:rsidRPr="00555765" w:rsidRDefault="009C6DA7" w:rsidP="009C6DA7">
      <w:pPr>
        <w:jc w:val="center"/>
        <w:rPr>
          <w:sz w:val="16"/>
          <w:szCs w:val="16"/>
        </w:rPr>
      </w:pPr>
      <w:r w:rsidRPr="00555765">
        <w:rPr>
          <w:sz w:val="16"/>
          <w:szCs w:val="16"/>
        </w:rPr>
        <w:t>РЕШЕНИЕ  № 2</w:t>
      </w:r>
    </w:p>
    <w:p w:rsidR="009C6DA7" w:rsidRPr="00555765" w:rsidRDefault="009C6DA7" w:rsidP="009C6DA7">
      <w:pPr>
        <w:jc w:val="center"/>
        <w:rPr>
          <w:sz w:val="16"/>
          <w:szCs w:val="16"/>
        </w:rPr>
      </w:pPr>
      <w:r w:rsidRPr="00555765">
        <w:rPr>
          <w:sz w:val="16"/>
          <w:szCs w:val="16"/>
        </w:rPr>
        <w:t>/пятьдесят четвертой сессии/</w:t>
      </w:r>
    </w:p>
    <w:p w:rsidR="009C6DA7" w:rsidRPr="00555765" w:rsidRDefault="009C6DA7" w:rsidP="009C6DA7">
      <w:pPr>
        <w:jc w:val="center"/>
        <w:rPr>
          <w:sz w:val="16"/>
          <w:szCs w:val="16"/>
        </w:rPr>
      </w:pPr>
      <w:r w:rsidRPr="00555765">
        <w:rPr>
          <w:sz w:val="16"/>
          <w:szCs w:val="16"/>
        </w:rPr>
        <w:t>26.11.2014                                                                         с.Верх-Каргат .</w:t>
      </w:r>
    </w:p>
    <w:p w:rsidR="009C6DA7" w:rsidRPr="00555765" w:rsidRDefault="009C6DA7" w:rsidP="009C6DA7">
      <w:pPr>
        <w:rPr>
          <w:sz w:val="16"/>
          <w:szCs w:val="16"/>
        </w:rPr>
      </w:pPr>
      <w:r w:rsidRPr="00555765">
        <w:rPr>
          <w:sz w:val="16"/>
          <w:szCs w:val="16"/>
        </w:rPr>
        <w:t xml:space="preserve"> </w:t>
      </w:r>
      <w:r>
        <w:rPr>
          <w:sz w:val="16"/>
          <w:szCs w:val="16"/>
        </w:rPr>
        <w:t xml:space="preserve">                                                                  </w:t>
      </w:r>
      <w:r w:rsidRPr="00555765">
        <w:rPr>
          <w:sz w:val="16"/>
          <w:szCs w:val="16"/>
        </w:rPr>
        <w:t xml:space="preserve">Об установлении  на территории Верх-Каргатского сельсовета </w:t>
      </w:r>
    </w:p>
    <w:p w:rsidR="009C6DA7" w:rsidRPr="00555765" w:rsidRDefault="009C6DA7" w:rsidP="009C6DA7">
      <w:pPr>
        <w:ind w:firstLine="709"/>
        <w:jc w:val="center"/>
        <w:rPr>
          <w:sz w:val="16"/>
          <w:szCs w:val="16"/>
        </w:rPr>
      </w:pPr>
      <w:r w:rsidRPr="00555765">
        <w:rPr>
          <w:sz w:val="16"/>
          <w:szCs w:val="16"/>
        </w:rPr>
        <w:t>Здвинского района Новосибирской области налога на имущество физических лиц</w:t>
      </w:r>
    </w:p>
    <w:p w:rsidR="009C6DA7" w:rsidRPr="00555765" w:rsidRDefault="009C6DA7" w:rsidP="009C6DA7">
      <w:pPr>
        <w:ind w:firstLine="709"/>
        <w:jc w:val="center"/>
        <w:rPr>
          <w:sz w:val="16"/>
          <w:szCs w:val="16"/>
        </w:rPr>
      </w:pPr>
    </w:p>
    <w:p w:rsidR="009C6DA7" w:rsidRPr="00555765" w:rsidRDefault="009C6DA7" w:rsidP="009C6DA7">
      <w:pPr>
        <w:jc w:val="both"/>
        <w:rPr>
          <w:sz w:val="16"/>
          <w:szCs w:val="16"/>
        </w:rPr>
      </w:pPr>
      <w:r w:rsidRPr="00555765">
        <w:rPr>
          <w:sz w:val="16"/>
          <w:szCs w:val="16"/>
        </w:rPr>
        <w:tab/>
        <w:t xml:space="preserve">В соответствии с Федеральными </w:t>
      </w:r>
      <w:hyperlink r:id="rId7" w:history="1">
        <w:r w:rsidRPr="00555765">
          <w:rPr>
            <w:sz w:val="16"/>
            <w:szCs w:val="16"/>
          </w:rPr>
          <w:t>законами</w:t>
        </w:r>
      </w:hyperlink>
      <w:r w:rsidRPr="00555765">
        <w:rPr>
          <w:sz w:val="16"/>
          <w:szCs w:val="16"/>
        </w:rPr>
        <w:t xml:space="preserve"> от 6 октября 2003 г. № 131-ФЗ «Об общих принципах организации местного самоуправления в Российской Федерации», от 04 октября 2014 г. № 284-ФЗ «</w:t>
      </w:r>
      <w:r w:rsidRPr="00555765">
        <w:rPr>
          <w:rFonts w:eastAsia="Calibri"/>
          <w:sz w:val="16"/>
          <w:szCs w:val="16"/>
          <w:lang w:eastAsia="en-US"/>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w:t>
      </w:r>
      <w:r w:rsidRPr="00555765">
        <w:rPr>
          <w:sz w:val="16"/>
          <w:szCs w:val="16"/>
        </w:rPr>
        <w:t xml:space="preserve">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8" w:history="1">
        <w:r w:rsidRPr="00555765">
          <w:rPr>
            <w:sz w:val="16"/>
            <w:szCs w:val="16"/>
          </w:rPr>
          <w:t>Уставом</w:t>
        </w:r>
      </w:hyperlink>
      <w:r w:rsidRPr="00555765">
        <w:rPr>
          <w:sz w:val="16"/>
          <w:szCs w:val="16"/>
        </w:rPr>
        <w:t xml:space="preserve"> Верх-Каргатского сельсовета Здвинского района Новосибирской области, Совет депутатов Верх-Каргатского сельсовета Здвинского района Новосибирской области решил:</w:t>
      </w:r>
    </w:p>
    <w:p w:rsidR="009C6DA7" w:rsidRPr="00555765" w:rsidRDefault="009C6DA7" w:rsidP="009C6DA7">
      <w:pPr>
        <w:autoSpaceDE w:val="0"/>
        <w:autoSpaceDN w:val="0"/>
        <w:adjustRightInd w:val="0"/>
        <w:ind w:firstLine="709"/>
        <w:jc w:val="both"/>
        <w:rPr>
          <w:sz w:val="16"/>
          <w:szCs w:val="16"/>
        </w:rPr>
      </w:pPr>
    </w:p>
    <w:p w:rsidR="009C6DA7" w:rsidRPr="00555765" w:rsidRDefault="009C6DA7" w:rsidP="009C6DA7">
      <w:pPr>
        <w:numPr>
          <w:ilvl w:val="0"/>
          <w:numId w:val="28"/>
        </w:numPr>
        <w:autoSpaceDE w:val="0"/>
        <w:autoSpaceDN w:val="0"/>
        <w:adjustRightInd w:val="0"/>
        <w:jc w:val="both"/>
        <w:rPr>
          <w:sz w:val="16"/>
          <w:szCs w:val="16"/>
        </w:rPr>
      </w:pPr>
      <w:r w:rsidRPr="00555765">
        <w:rPr>
          <w:sz w:val="16"/>
          <w:szCs w:val="16"/>
        </w:rPr>
        <w:t>Установить и ввести в действие с 1 января 2015 года на территории Верх-Каргатского сельсовета Здвинского района Новосибирской области налог на имущество физических лиц (далее – налог).</w:t>
      </w:r>
    </w:p>
    <w:p w:rsidR="009C6DA7" w:rsidRPr="00555765" w:rsidRDefault="009C6DA7" w:rsidP="009C6DA7">
      <w:pPr>
        <w:numPr>
          <w:ilvl w:val="0"/>
          <w:numId w:val="28"/>
        </w:numPr>
        <w:autoSpaceDE w:val="0"/>
        <w:autoSpaceDN w:val="0"/>
        <w:adjustRightInd w:val="0"/>
        <w:jc w:val="both"/>
        <w:rPr>
          <w:sz w:val="16"/>
          <w:szCs w:val="16"/>
        </w:rPr>
      </w:pPr>
      <w:r w:rsidRPr="00555765">
        <w:rPr>
          <w:sz w:val="16"/>
          <w:szCs w:val="16"/>
        </w:rPr>
        <w:t>Установить, что налоговая база по налогу в отношении объектов налогообложения определяется как их кадастровая стоимость.</w:t>
      </w:r>
    </w:p>
    <w:p w:rsidR="009C6DA7" w:rsidRPr="00555765" w:rsidRDefault="009C6DA7" w:rsidP="009C6DA7">
      <w:pPr>
        <w:numPr>
          <w:ilvl w:val="0"/>
          <w:numId w:val="28"/>
        </w:numPr>
        <w:autoSpaceDE w:val="0"/>
        <w:autoSpaceDN w:val="0"/>
        <w:adjustRightInd w:val="0"/>
        <w:jc w:val="both"/>
        <w:rPr>
          <w:sz w:val="16"/>
          <w:szCs w:val="16"/>
        </w:rPr>
      </w:pPr>
      <w:r w:rsidRPr="00555765">
        <w:rPr>
          <w:sz w:val="16"/>
          <w:szCs w:val="16"/>
        </w:rPr>
        <w:t>Установить следующие налоговые ставки по налогу:</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sz w:val="16"/>
          <w:szCs w:val="16"/>
        </w:rPr>
        <w:lastRenderedPageBreak/>
        <w:t xml:space="preserve">3.1.  0,1 </w:t>
      </w:r>
      <w:r w:rsidRPr="00555765">
        <w:rPr>
          <w:rFonts w:eastAsia="Calibri"/>
          <w:sz w:val="16"/>
          <w:szCs w:val="16"/>
          <w:lang w:eastAsia="en-US"/>
        </w:rPr>
        <w:t>процента</w:t>
      </w:r>
      <w:r w:rsidRPr="00555765">
        <w:rPr>
          <w:sz w:val="16"/>
          <w:szCs w:val="16"/>
        </w:rPr>
        <w:t xml:space="preserve"> </w:t>
      </w:r>
      <w:r w:rsidRPr="00555765">
        <w:rPr>
          <w:rFonts w:eastAsia="Calibri"/>
          <w:sz w:val="16"/>
          <w:szCs w:val="16"/>
          <w:lang w:eastAsia="en-US"/>
        </w:rPr>
        <w:t xml:space="preserve">- в отношении жилых домов; </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sz w:val="16"/>
          <w:szCs w:val="16"/>
        </w:rPr>
        <w:t>3.2.</w:t>
      </w:r>
      <w:r w:rsidRPr="00555765">
        <w:rPr>
          <w:rFonts w:eastAsia="Calibri"/>
          <w:sz w:val="16"/>
          <w:szCs w:val="16"/>
          <w:lang w:eastAsia="en-US"/>
        </w:rPr>
        <w:t xml:space="preserve">  </w:t>
      </w:r>
      <w:r w:rsidRPr="00555765">
        <w:rPr>
          <w:sz w:val="16"/>
          <w:szCs w:val="16"/>
        </w:rPr>
        <w:t xml:space="preserve">0,1 </w:t>
      </w:r>
      <w:r w:rsidRPr="00555765">
        <w:rPr>
          <w:rFonts w:eastAsia="Calibri"/>
          <w:sz w:val="16"/>
          <w:szCs w:val="16"/>
          <w:lang w:eastAsia="en-US"/>
        </w:rPr>
        <w:t>процента</w:t>
      </w:r>
      <w:r w:rsidRPr="00555765">
        <w:rPr>
          <w:sz w:val="16"/>
          <w:szCs w:val="16"/>
        </w:rPr>
        <w:t xml:space="preserve"> </w:t>
      </w:r>
      <w:r w:rsidRPr="00555765">
        <w:rPr>
          <w:rFonts w:eastAsia="Calibri"/>
          <w:sz w:val="16"/>
          <w:szCs w:val="16"/>
          <w:lang w:eastAsia="en-US"/>
        </w:rPr>
        <w:t>- в отношении жилых помещений;</w:t>
      </w:r>
    </w:p>
    <w:p w:rsidR="009C6DA7" w:rsidRPr="00555765" w:rsidRDefault="009C6DA7" w:rsidP="009C6DA7">
      <w:pPr>
        <w:autoSpaceDE w:val="0"/>
        <w:autoSpaceDN w:val="0"/>
        <w:adjustRightInd w:val="0"/>
        <w:ind w:left="709"/>
        <w:rPr>
          <w:rFonts w:eastAsia="Calibri"/>
          <w:sz w:val="16"/>
          <w:szCs w:val="16"/>
          <w:lang w:eastAsia="en-US"/>
        </w:rPr>
      </w:pPr>
      <w:r w:rsidRPr="00555765">
        <w:rPr>
          <w:sz w:val="16"/>
          <w:szCs w:val="16"/>
        </w:rPr>
        <w:t xml:space="preserve">3.3.   0,1 </w:t>
      </w:r>
      <w:r w:rsidRPr="00555765">
        <w:rPr>
          <w:rFonts w:eastAsia="Calibri"/>
          <w:sz w:val="16"/>
          <w:szCs w:val="16"/>
          <w:lang w:eastAsia="en-US"/>
        </w:rPr>
        <w:t>процента</w:t>
      </w:r>
      <w:r w:rsidRPr="00555765">
        <w:rPr>
          <w:sz w:val="16"/>
          <w:szCs w:val="16"/>
        </w:rPr>
        <w:t xml:space="preserve"> </w:t>
      </w:r>
      <w:r w:rsidRPr="00555765">
        <w:rPr>
          <w:rFonts w:eastAsia="Calibri"/>
          <w:sz w:val="16"/>
          <w:szCs w:val="16"/>
          <w:lang w:eastAsia="en-US"/>
        </w:rPr>
        <w:t>- в отношении объектов незавершенного строительства в случае, если проектируемым назначением таких объектов является жилой дом;</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sz w:val="16"/>
          <w:szCs w:val="16"/>
        </w:rPr>
        <w:t xml:space="preserve">3.4. 0,1 </w:t>
      </w:r>
      <w:r w:rsidRPr="00555765">
        <w:rPr>
          <w:rFonts w:eastAsia="Calibri"/>
          <w:sz w:val="16"/>
          <w:szCs w:val="16"/>
          <w:lang w:eastAsia="en-US"/>
        </w:rPr>
        <w:t>процента</w:t>
      </w:r>
      <w:r w:rsidRPr="00555765">
        <w:rPr>
          <w:sz w:val="16"/>
          <w:szCs w:val="16"/>
        </w:rPr>
        <w:t xml:space="preserve"> - </w:t>
      </w:r>
      <w:r w:rsidRPr="00555765">
        <w:rPr>
          <w:rFonts w:eastAsia="Calibri"/>
          <w:sz w:val="16"/>
          <w:szCs w:val="16"/>
          <w:lang w:eastAsia="en-US"/>
        </w:rPr>
        <w:t xml:space="preserve">в отношении единых недвижимых комплексов, в состав которых входит хотя бы одно жилое помещение (жилой дом); </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sz w:val="16"/>
          <w:szCs w:val="16"/>
        </w:rPr>
        <w:t xml:space="preserve">3.5.  0,1 </w:t>
      </w:r>
      <w:r w:rsidRPr="00555765">
        <w:rPr>
          <w:rFonts w:eastAsia="Calibri"/>
          <w:sz w:val="16"/>
          <w:szCs w:val="16"/>
          <w:lang w:eastAsia="en-US"/>
        </w:rPr>
        <w:t>процента</w:t>
      </w:r>
      <w:r w:rsidRPr="00555765">
        <w:rPr>
          <w:sz w:val="16"/>
          <w:szCs w:val="16"/>
        </w:rPr>
        <w:t xml:space="preserve"> - </w:t>
      </w:r>
      <w:r w:rsidRPr="00555765">
        <w:rPr>
          <w:rFonts w:eastAsia="Calibri"/>
          <w:sz w:val="16"/>
          <w:szCs w:val="16"/>
          <w:lang w:eastAsia="en-US"/>
        </w:rPr>
        <w:t>в отношении гаражей и машино-мест;</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sz w:val="16"/>
          <w:szCs w:val="16"/>
        </w:rPr>
        <w:t xml:space="preserve">3.6. 0,1 </w:t>
      </w:r>
      <w:r w:rsidRPr="00555765">
        <w:rPr>
          <w:rFonts w:eastAsia="Calibri"/>
          <w:sz w:val="16"/>
          <w:szCs w:val="16"/>
          <w:lang w:eastAsia="en-US"/>
        </w:rPr>
        <w:t>процента</w:t>
      </w:r>
      <w:r w:rsidRPr="00555765">
        <w:rPr>
          <w:sz w:val="16"/>
          <w:szCs w:val="16"/>
        </w:rPr>
        <w:t xml:space="preserve"> - </w:t>
      </w:r>
      <w:r w:rsidRPr="00555765">
        <w:rPr>
          <w:rFonts w:eastAsia="Calibri"/>
          <w:sz w:val="16"/>
          <w:szCs w:val="16"/>
          <w:lang w:eastAsia="en-US"/>
        </w:rPr>
        <w:t>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rFonts w:eastAsia="Calibri"/>
          <w:sz w:val="16"/>
          <w:szCs w:val="16"/>
          <w:lang w:eastAsia="en-US"/>
        </w:rPr>
        <w:t xml:space="preserve">3.7.   2 процента - в отношении объектов налогообложения, кадастровая стоимость каждого из которых превышает 300 миллионов рублей; </w:t>
      </w:r>
    </w:p>
    <w:p w:rsidR="009C6DA7" w:rsidRPr="00555765" w:rsidRDefault="009C6DA7" w:rsidP="009C6DA7">
      <w:pPr>
        <w:autoSpaceDE w:val="0"/>
        <w:autoSpaceDN w:val="0"/>
        <w:adjustRightInd w:val="0"/>
        <w:ind w:left="709"/>
        <w:jc w:val="both"/>
        <w:outlineLvl w:val="0"/>
        <w:rPr>
          <w:rFonts w:eastAsia="Calibri"/>
          <w:sz w:val="16"/>
          <w:szCs w:val="16"/>
          <w:lang w:eastAsia="en-US"/>
        </w:rPr>
      </w:pPr>
      <w:r w:rsidRPr="00555765">
        <w:rPr>
          <w:rFonts w:eastAsia="Calibri"/>
          <w:sz w:val="16"/>
          <w:szCs w:val="16"/>
          <w:lang w:eastAsia="en-US"/>
        </w:rPr>
        <w:t>3.8.   0,5</w:t>
      </w:r>
      <w:r w:rsidRPr="00555765">
        <w:rPr>
          <w:rFonts w:eastAsia="Calibri"/>
          <w:i/>
          <w:sz w:val="16"/>
          <w:szCs w:val="16"/>
          <w:lang w:eastAsia="en-US"/>
        </w:rPr>
        <w:t xml:space="preserve"> </w:t>
      </w:r>
      <w:r w:rsidRPr="00555765">
        <w:rPr>
          <w:rFonts w:eastAsia="Calibri"/>
          <w:sz w:val="16"/>
          <w:szCs w:val="16"/>
          <w:lang w:eastAsia="en-US"/>
        </w:rPr>
        <w:t>процента - в отношении прочих объектов налогообложения.</w:t>
      </w:r>
    </w:p>
    <w:p w:rsidR="009C6DA7" w:rsidRPr="00555765" w:rsidRDefault="009C6DA7" w:rsidP="009C6DA7">
      <w:pPr>
        <w:numPr>
          <w:ilvl w:val="0"/>
          <w:numId w:val="28"/>
        </w:numPr>
        <w:autoSpaceDE w:val="0"/>
        <w:autoSpaceDN w:val="0"/>
        <w:adjustRightInd w:val="0"/>
        <w:jc w:val="both"/>
        <w:rPr>
          <w:rFonts w:eastAsia="Calibri"/>
          <w:sz w:val="16"/>
          <w:szCs w:val="16"/>
          <w:lang w:eastAsia="en-US"/>
        </w:rPr>
      </w:pPr>
      <w:r w:rsidRPr="00555765">
        <w:rPr>
          <w:rFonts w:eastAsia="Calibri"/>
          <w:sz w:val="16"/>
          <w:szCs w:val="16"/>
          <w:lang w:eastAsia="en-US"/>
        </w:rPr>
        <w:t>Установить, что право на налоговую льготу имеют следующие категории налогоплательщиков:</w:t>
      </w:r>
    </w:p>
    <w:p w:rsidR="009C6DA7" w:rsidRPr="00555765" w:rsidRDefault="009C6DA7" w:rsidP="009C6DA7">
      <w:pPr>
        <w:ind w:left="709" w:hanging="349"/>
        <w:jc w:val="both"/>
        <w:rPr>
          <w:sz w:val="16"/>
          <w:szCs w:val="16"/>
        </w:rPr>
      </w:pPr>
      <w:r w:rsidRPr="00555765">
        <w:rPr>
          <w:rFonts w:eastAsia="Calibri"/>
          <w:sz w:val="16"/>
          <w:szCs w:val="16"/>
          <w:lang w:eastAsia="en-US"/>
        </w:rPr>
        <w:t xml:space="preserve">     4.1.</w:t>
      </w:r>
      <w:r w:rsidRPr="00555765">
        <w:rPr>
          <w:sz w:val="16"/>
          <w:szCs w:val="16"/>
        </w:rPr>
        <w:t xml:space="preserve"> Семьи, имеющие на своем иждивении троих и более детей в возрасте до 18 лет (приложение). </w:t>
      </w:r>
    </w:p>
    <w:p w:rsidR="009C6DA7" w:rsidRPr="00555765" w:rsidRDefault="009C6DA7" w:rsidP="009C6DA7">
      <w:pPr>
        <w:numPr>
          <w:ilvl w:val="0"/>
          <w:numId w:val="28"/>
        </w:numPr>
        <w:jc w:val="both"/>
        <w:rPr>
          <w:rFonts w:eastAsia="Calibri"/>
          <w:sz w:val="16"/>
          <w:szCs w:val="16"/>
          <w:lang w:eastAsia="en-US"/>
        </w:rPr>
      </w:pPr>
      <w:r w:rsidRPr="00555765">
        <w:rPr>
          <w:sz w:val="16"/>
          <w:szCs w:val="16"/>
        </w:rPr>
        <w:t xml:space="preserve">  Установить следующие основания и порядок применения налоговых льгот,  </w:t>
      </w:r>
      <w:r w:rsidRPr="00555765">
        <w:rPr>
          <w:rFonts w:eastAsia="Calibri"/>
          <w:sz w:val="16"/>
          <w:szCs w:val="16"/>
          <w:lang w:eastAsia="en-US"/>
        </w:rPr>
        <w:t>предусмотренных пунктом 4 настоящего решения:</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rFonts w:eastAsia="Calibri"/>
          <w:sz w:val="16"/>
          <w:szCs w:val="16"/>
          <w:lang w:eastAsia="en-US"/>
        </w:rPr>
        <w:t xml:space="preserve">5.1.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rFonts w:eastAsia="Calibri"/>
          <w:sz w:val="16"/>
          <w:szCs w:val="16"/>
          <w:lang w:eastAsia="en-US"/>
        </w:rPr>
        <w:t xml:space="preserve">5.2.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9C6DA7" w:rsidRPr="00555765" w:rsidRDefault="009C6DA7" w:rsidP="009C6DA7">
      <w:pPr>
        <w:autoSpaceDE w:val="0"/>
        <w:autoSpaceDN w:val="0"/>
        <w:adjustRightInd w:val="0"/>
        <w:ind w:left="709"/>
        <w:jc w:val="both"/>
        <w:rPr>
          <w:rFonts w:eastAsia="Calibri"/>
          <w:sz w:val="16"/>
          <w:szCs w:val="16"/>
          <w:lang w:eastAsia="en-US"/>
        </w:rPr>
      </w:pPr>
      <w:r w:rsidRPr="00555765">
        <w:rPr>
          <w:rFonts w:eastAsia="Calibri"/>
          <w:sz w:val="16"/>
          <w:szCs w:val="16"/>
          <w:lang w:eastAsia="en-US"/>
        </w:rPr>
        <w:t>5.3.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9C6DA7" w:rsidRPr="00555765" w:rsidRDefault="009C6DA7" w:rsidP="009C6DA7">
      <w:pPr>
        <w:numPr>
          <w:ilvl w:val="0"/>
          <w:numId w:val="28"/>
        </w:numPr>
        <w:autoSpaceDE w:val="0"/>
        <w:autoSpaceDN w:val="0"/>
        <w:adjustRightInd w:val="0"/>
        <w:jc w:val="both"/>
        <w:rPr>
          <w:sz w:val="16"/>
          <w:szCs w:val="16"/>
        </w:rPr>
      </w:pPr>
      <w:r w:rsidRPr="00555765">
        <w:rPr>
          <w:sz w:val="16"/>
          <w:szCs w:val="16"/>
        </w:rPr>
        <w:t xml:space="preserve">Решение опубликовать в периодическом издании «Вестник Верх-Каргатского сельсовета».  </w:t>
      </w:r>
    </w:p>
    <w:p w:rsidR="009C6DA7" w:rsidRPr="00555765" w:rsidRDefault="009C6DA7" w:rsidP="009C6DA7">
      <w:pPr>
        <w:numPr>
          <w:ilvl w:val="0"/>
          <w:numId w:val="28"/>
        </w:numPr>
        <w:jc w:val="both"/>
        <w:rPr>
          <w:sz w:val="16"/>
          <w:szCs w:val="16"/>
        </w:rPr>
      </w:pPr>
      <w:r w:rsidRPr="00555765">
        <w:rPr>
          <w:sz w:val="16"/>
          <w:szCs w:val="16"/>
        </w:rPr>
        <w:t>Настоящее решение вступает в силу по истечении одного месяца с момента официального опубликования, но не ранее 1 января 2015 года.</w:t>
      </w:r>
    </w:p>
    <w:p w:rsidR="009C6DA7" w:rsidRPr="00555765" w:rsidRDefault="009C6DA7" w:rsidP="009C6DA7">
      <w:pPr>
        <w:rPr>
          <w:sz w:val="16"/>
          <w:szCs w:val="16"/>
        </w:rPr>
      </w:pPr>
    </w:p>
    <w:p w:rsidR="009C6DA7" w:rsidRPr="00555765" w:rsidRDefault="009C6DA7" w:rsidP="009C6DA7">
      <w:pPr>
        <w:jc w:val="both"/>
        <w:rPr>
          <w:sz w:val="16"/>
          <w:szCs w:val="16"/>
        </w:rPr>
      </w:pPr>
      <w:r w:rsidRPr="00555765">
        <w:rPr>
          <w:sz w:val="16"/>
          <w:szCs w:val="16"/>
        </w:rPr>
        <w:t xml:space="preserve">Глава Верх-Каргатского сельсовета </w:t>
      </w:r>
    </w:p>
    <w:p w:rsidR="009C6DA7" w:rsidRPr="00555765" w:rsidRDefault="009C6DA7" w:rsidP="009C6DA7">
      <w:pPr>
        <w:rPr>
          <w:sz w:val="16"/>
          <w:szCs w:val="16"/>
        </w:rPr>
      </w:pPr>
      <w:r w:rsidRPr="00555765">
        <w:rPr>
          <w:sz w:val="16"/>
          <w:szCs w:val="16"/>
        </w:rPr>
        <w:t>Здвинского района  Новосибирской области                                   В.И.Слыш</w:t>
      </w:r>
    </w:p>
    <w:p w:rsidR="009C6DA7" w:rsidRPr="00555765" w:rsidRDefault="009C6DA7" w:rsidP="009C6DA7">
      <w:pPr>
        <w:rPr>
          <w:sz w:val="16"/>
          <w:szCs w:val="16"/>
        </w:rPr>
      </w:pPr>
    </w:p>
    <w:p w:rsidR="009C6DA7" w:rsidRPr="00555765" w:rsidRDefault="009C6DA7" w:rsidP="009C6DA7">
      <w:pPr>
        <w:rPr>
          <w:sz w:val="16"/>
          <w:szCs w:val="16"/>
        </w:rPr>
      </w:pPr>
    </w:p>
    <w:p w:rsidR="009C6DA7" w:rsidRPr="00555765" w:rsidRDefault="009C6DA7" w:rsidP="009C6DA7">
      <w:pPr>
        <w:rPr>
          <w:sz w:val="16"/>
          <w:szCs w:val="16"/>
        </w:rPr>
      </w:pPr>
      <w:r>
        <w:rPr>
          <w:sz w:val="16"/>
          <w:szCs w:val="16"/>
        </w:rPr>
        <w:t xml:space="preserve">                                                                                                                                                                                                             </w:t>
      </w:r>
      <w:r w:rsidRPr="00555765">
        <w:rPr>
          <w:sz w:val="16"/>
          <w:szCs w:val="16"/>
        </w:rPr>
        <w:t>Приложение</w:t>
      </w:r>
    </w:p>
    <w:p w:rsidR="009C6DA7" w:rsidRPr="00555765" w:rsidRDefault="009C6DA7" w:rsidP="009C6DA7">
      <w:pPr>
        <w:jc w:val="right"/>
        <w:rPr>
          <w:sz w:val="16"/>
          <w:szCs w:val="16"/>
        </w:rPr>
      </w:pPr>
      <w:r w:rsidRPr="00555765">
        <w:rPr>
          <w:sz w:val="16"/>
          <w:szCs w:val="16"/>
        </w:rPr>
        <w:t>к решению Совета депутатов</w:t>
      </w:r>
    </w:p>
    <w:p w:rsidR="009C6DA7" w:rsidRPr="00555765" w:rsidRDefault="009C6DA7" w:rsidP="009C6DA7">
      <w:pPr>
        <w:jc w:val="right"/>
        <w:rPr>
          <w:sz w:val="16"/>
          <w:szCs w:val="16"/>
        </w:rPr>
      </w:pPr>
      <w:r w:rsidRPr="00555765">
        <w:rPr>
          <w:sz w:val="16"/>
          <w:szCs w:val="16"/>
        </w:rPr>
        <w:t>от 26.11.2014 № 2</w:t>
      </w:r>
    </w:p>
    <w:p w:rsidR="009C6DA7" w:rsidRPr="00555765" w:rsidRDefault="009C6DA7" w:rsidP="009C6DA7">
      <w:pPr>
        <w:jc w:val="center"/>
        <w:rPr>
          <w:sz w:val="16"/>
          <w:szCs w:val="16"/>
        </w:rPr>
      </w:pPr>
    </w:p>
    <w:p w:rsidR="009C6DA7" w:rsidRPr="00555765" w:rsidRDefault="009C6DA7" w:rsidP="009C6DA7">
      <w:pPr>
        <w:jc w:val="center"/>
        <w:rPr>
          <w:b/>
          <w:sz w:val="16"/>
          <w:szCs w:val="16"/>
        </w:rPr>
      </w:pPr>
    </w:p>
    <w:p w:rsidR="009C6DA7" w:rsidRPr="00555765" w:rsidRDefault="009C6DA7" w:rsidP="009C6DA7">
      <w:pPr>
        <w:jc w:val="center"/>
        <w:rPr>
          <w:b/>
          <w:sz w:val="16"/>
          <w:szCs w:val="16"/>
        </w:rPr>
      </w:pPr>
      <w:r w:rsidRPr="00555765">
        <w:rPr>
          <w:b/>
          <w:sz w:val="16"/>
          <w:szCs w:val="16"/>
        </w:rPr>
        <w:t xml:space="preserve">Семьи, имеющие на своем иждивении троих и более </w:t>
      </w:r>
    </w:p>
    <w:p w:rsidR="009C6DA7" w:rsidRPr="00555765" w:rsidRDefault="009C6DA7" w:rsidP="009C6DA7">
      <w:pPr>
        <w:jc w:val="center"/>
        <w:rPr>
          <w:b/>
          <w:sz w:val="16"/>
          <w:szCs w:val="16"/>
        </w:rPr>
      </w:pPr>
      <w:r w:rsidRPr="00555765">
        <w:rPr>
          <w:b/>
          <w:sz w:val="16"/>
          <w:szCs w:val="16"/>
        </w:rPr>
        <w:t>детей в возрасте до 18 лет</w:t>
      </w:r>
    </w:p>
    <w:p w:rsidR="009C6DA7" w:rsidRPr="00555765" w:rsidRDefault="009C6DA7" w:rsidP="009C6DA7">
      <w:pPr>
        <w:jc w:val="center"/>
        <w:rPr>
          <w:b/>
          <w:sz w:val="16"/>
          <w:szCs w:val="16"/>
        </w:rPr>
      </w:pPr>
    </w:p>
    <w:p w:rsidR="009C6DA7" w:rsidRPr="00555765" w:rsidRDefault="009C6DA7" w:rsidP="009C6DA7">
      <w:pPr>
        <w:numPr>
          <w:ilvl w:val="0"/>
          <w:numId w:val="29"/>
        </w:numPr>
        <w:rPr>
          <w:sz w:val="16"/>
          <w:szCs w:val="16"/>
        </w:rPr>
      </w:pPr>
      <w:r w:rsidRPr="00555765">
        <w:rPr>
          <w:sz w:val="16"/>
          <w:szCs w:val="16"/>
        </w:rPr>
        <w:t>Вязников Александр Алексеевич – 3 детей</w:t>
      </w:r>
    </w:p>
    <w:p w:rsidR="009C6DA7" w:rsidRPr="00555765" w:rsidRDefault="009C6DA7" w:rsidP="009C6DA7">
      <w:pPr>
        <w:numPr>
          <w:ilvl w:val="0"/>
          <w:numId w:val="29"/>
        </w:numPr>
        <w:rPr>
          <w:sz w:val="16"/>
          <w:szCs w:val="16"/>
        </w:rPr>
      </w:pPr>
      <w:r w:rsidRPr="00555765">
        <w:rPr>
          <w:sz w:val="16"/>
          <w:szCs w:val="16"/>
        </w:rPr>
        <w:t>Гаврилова Елена Владимировна -3 детей</w:t>
      </w:r>
    </w:p>
    <w:p w:rsidR="009C6DA7" w:rsidRPr="00555765" w:rsidRDefault="009C6DA7" w:rsidP="009C6DA7">
      <w:pPr>
        <w:numPr>
          <w:ilvl w:val="0"/>
          <w:numId w:val="29"/>
        </w:numPr>
        <w:rPr>
          <w:sz w:val="16"/>
          <w:szCs w:val="16"/>
        </w:rPr>
      </w:pPr>
      <w:r w:rsidRPr="00555765">
        <w:rPr>
          <w:sz w:val="16"/>
          <w:szCs w:val="16"/>
        </w:rPr>
        <w:t>Почекаев Владимир Викторович -3 детей</w:t>
      </w:r>
    </w:p>
    <w:p w:rsidR="009C6DA7" w:rsidRPr="00555765" w:rsidRDefault="009C6DA7" w:rsidP="009C6DA7">
      <w:pPr>
        <w:numPr>
          <w:ilvl w:val="0"/>
          <w:numId w:val="29"/>
        </w:numPr>
        <w:rPr>
          <w:sz w:val="16"/>
          <w:szCs w:val="16"/>
        </w:rPr>
      </w:pPr>
      <w:r w:rsidRPr="00555765">
        <w:rPr>
          <w:sz w:val="16"/>
          <w:szCs w:val="16"/>
        </w:rPr>
        <w:t>Ферулев Сергей Николаевич -3 детей</w:t>
      </w:r>
    </w:p>
    <w:p w:rsidR="009C6DA7" w:rsidRPr="00555765" w:rsidRDefault="009C6DA7" w:rsidP="009C6DA7">
      <w:pPr>
        <w:numPr>
          <w:ilvl w:val="0"/>
          <w:numId w:val="29"/>
        </w:numPr>
        <w:rPr>
          <w:sz w:val="16"/>
          <w:szCs w:val="16"/>
        </w:rPr>
      </w:pPr>
      <w:r w:rsidRPr="00555765">
        <w:rPr>
          <w:sz w:val="16"/>
          <w:szCs w:val="16"/>
        </w:rPr>
        <w:t>Гептин Сергей Васильевич -3 детей</w:t>
      </w:r>
    </w:p>
    <w:p w:rsidR="009C6DA7" w:rsidRDefault="009C6DA7" w:rsidP="009C6DA7">
      <w:pPr>
        <w:numPr>
          <w:ilvl w:val="0"/>
          <w:numId w:val="29"/>
        </w:numPr>
        <w:rPr>
          <w:sz w:val="16"/>
          <w:szCs w:val="16"/>
        </w:rPr>
      </w:pPr>
      <w:r w:rsidRPr="00555765">
        <w:rPr>
          <w:sz w:val="16"/>
          <w:szCs w:val="16"/>
        </w:rPr>
        <w:t>Табатчиков Сергей Анатольевич – 3 детей</w:t>
      </w:r>
    </w:p>
    <w:p w:rsidR="009C6DA7" w:rsidRDefault="009C6DA7" w:rsidP="009C6DA7">
      <w:pPr>
        <w:pStyle w:val="aa"/>
        <w:widowControl w:val="0"/>
        <w:ind w:firstLine="709"/>
        <w:jc w:val="center"/>
        <w:rPr>
          <w:sz w:val="16"/>
          <w:szCs w:val="16"/>
        </w:rPr>
      </w:pPr>
    </w:p>
    <w:p w:rsidR="009C6DA7" w:rsidRPr="00DE71F0" w:rsidRDefault="009C6DA7" w:rsidP="009C6DA7">
      <w:pPr>
        <w:pStyle w:val="aa"/>
        <w:widowControl w:val="0"/>
        <w:ind w:firstLine="709"/>
        <w:jc w:val="center"/>
        <w:rPr>
          <w:sz w:val="16"/>
          <w:szCs w:val="16"/>
        </w:rPr>
      </w:pPr>
      <w:r w:rsidRPr="00DE71F0">
        <w:rPr>
          <w:sz w:val="16"/>
          <w:szCs w:val="16"/>
        </w:rPr>
        <w:t xml:space="preserve">Вносится главой  </w:t>
      </w:r>
      <w:r w:rsidRPr="00DE71F0">
        <w:rPr>
          <w:bCs/>
          <w:sz w:val="16"/>
          <w:szCs w:val="16"/>
        </w:rPr>
        <w:t>Верх-Каргатского сельсовета Здвинского района Новосибирской области</w:t>
      </w:r>
    </w:p>
    <w:p w:rsidR="009C6DA7" w:rsidRPr="00DE71F0" w:rsidRDefault="009C6DA7" w:rsidP="009C6DA7">
      <w:pPr>
        <w:pStyle w:val="aa"/>
        <w:widowControl w:val="0"/>
        <w:ind w:firstLine="709"/>
        <w:rPr>
          <w:sz w:val="16"/>
          <w:szCs w:val="16"/>
        </w:rPr>
      </w:pPr>
      <w:r>
        <w:rPr>
          <w:sz w:val="16"/>
          <w:szCs w:val="16"/>
        </w:rPr>
        <w:t xml:space="preserve">                                                                                           </w:t>
      </w:r>
      <w:r w:rsidRPr="00DE71F0">
        <w:rPr>
          <w:sz w:val="16"/>
          <w:szCs w:val="16"/>
        </w:rPr>
        <w:t>Проект</w:t>
      </w:r>
    </w:p>
    <w:p w:rsidR="009C6DA7" w:rsidRPr="00DE71F0" w:rsidRDefault="009C6DA7" w:rsidP="009C6DA7">
      <w:pPr>
        <w:pStyle w:val="aa"/>
        <w:widowControl w:val="0"/>
        <w:ind w:firstLine="709"/>
        <w:jc w:val="center"/>
        <w:rPr>
          <w:sz w:val="16"/>
          <w:szCs w:val="16"/>
        </w:rPr>
      </w:pPr>
    </w:p>
    <w:p w:rsidR="009C6DA7" w:rsidRPr="00DE71F0" w:rsidRDefault="009C6DA7" w:rsidP="009C6DA7">
      <w:pPr>
        <w:pStyle w:val="aa"/>
        <w:widowControl w:val="0"/>
        <w:jc w:val="center"/>
        <w:rPr>
          <w:b/>
          <w:sz w:val="16"/>
          <w:szCs w:val="16"/>
        </w:rPr>
      </w:pPr>
      <w:r w:rsidRPr="00DE71F0">
        <w:rPr>
          <w:b/>
          <w:sz w:val="16"/>
          <w:szCs w:val="16"/>
        </w:rPr>
        <w:t>РЕШЕНИЕ</w:t>
      </w:r>
    </w:p>
    <w:p w:rsidR="009C6DA7" w:rsidRPr="00DE71F0" w:rsidRDefault="009C6DA7" w:rsidP="009C6DA7">
      <w:pPr>
        <w:pStyle w:val="aa"/>
        <w:widowControl w:val="0"/>
        <w:jc w:val="center"/>
        <w:rPr>
          <w:b/>
          <w:sz w:val="16"/>
          <w:szCs w:val="16"/>
        </w:rPr>
      </w:pPr>
    </w:p>
    <w:p w:rsidR="009C6DA7" w:rsidRPr="00DE71F0" w:rsidRDefault="009C6DA7" w:rsidP="009C6DA7">
      <w:pPr>
        <w:pStyle w:val="aa"/>
        <w:widowControl w:val="0"/>
        <w:jc w:val="center"/>
        <w:rPr>
          <w:b/>
          <w:sz w:val="16"/>
          <w:szCs w:val="16"/>
        </w:rPr>
      </w:pPr>
      <w:r w:rsidRPr="00DE71F0">
        <w:rPr>
          <w:b/>
          <w:sz w:val="16"/>
          <w:szCs w:val="16"/>
        </w:rPr>
        <w:t>О бюджете Верх-Каргатского сельсовета Здвинского района Новосибирской области</w:t>
      </w:r>
      <w:r>
        <w:rPr>
          <w:b/>
          <w:sz w:val="16"/>
          <w:szCs w:val="16"/>
        </w:rPr>
        <w:t xml:space="preserve"> </w:t>
      </w:r>
      <w:r w:rsidRPr="00DE71F0">
        <w:rPr>
          <w:b/>
          <w:sz w:val="16"/>
          <w:szCs w:val="16"/>
        </w:rPr>
        <w:t>на 2015 год и плановый период 2016и 2017годов.</w:t>
      </w:r>
    </w:p>
    <w:p w:rsidR="009C6DA7" w:rsidRPr="00DE71F0" w:rsidRDefault="009C6DA7" w:rsidP="009C6DA7">
      <w:pPr>
        <w:pStyle w:val="aa"/>
        <w:widowControl w:val="0"/>
        <w:rPr>
          <w:bCs/>
          <w:sz w:val="16"/>
          <w:szCs w:val="16"/>
        </w:rPr>
      </w:pPr>
    </w:p>
    <w:p w:rsidR="009C6DA7" w:rsidRPr="00DE71F0" w:rsidRDefault="009C6DA7" w:rsidP="009C6DA7">
      <w:pPr>
        <w:spacing w:line="0" w:lineRule="atLeast"/>
        <w:rPr>
          <w:b/>
          <w:bCs/>
          <w:sz w:val="16"/>
          <w:szCs w:val="16"/>
        </w:rPr>
      </w:pPr>
      <w:r w:rsidRPr="00DE71F0">
        <w:rPr>
          <w:b/>
          <w:bCs/>
          <w:sz w:val="16"/>
          <w:szCs w:val="16"/>
          <w:lang w:val="en-US"/>
        </w:rPr>
        <w:t>l</w:t>
      </w:r>
      <w:r w:rsidRPr="00DE71F0">
        <w:rPr>
          <w:b/>
          <w:bCs/>
          <w:sz w:val="16"/>
          <w:szCs w:val="16"/>
        </w:rPr>
        <w:t>. Основные характеристики местного бюджета на 2015 год и на плановый период 2016 и 2017годов.</w:t>
      </w:r>
    </w:p>
    <w:p w:rsidR="009C6DA7" w:rsidRPr="00DE71F0" w:rsidRDefault="009C6DA7" w:rsidP="009C6DA7">
      <w:pPr>
        <w:pStyle w:val="aa"/>
        <w:widowControl w:val="0"/>
        <w:rPr>
          <w:sz w:val="16"/>
          <w:szCs w:val="16"/>
        </w:rPr>
      </w:pPr>
      <w:r w:rsidRPr="00DE71F0">
        <w:rPr>
          <w:sz w:val="16"/>
          <w:szCs w:val="16"/>
        </w:rPr>
        <w:t>1. Утвердить основные характеристики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bCs/>
          <w:sz w:val="16"/>
          <w:szCs w:val="16"/>
        </w:rPr>
        <w:t>Здвинского района Новосибирской области</w:t>
      </w:r>
    </w:p>
    <w:p w:rsidR="009C6DA7" w:rsidRPr="00DE71F0" w:rsidRDefault="009C6DA7" w:rsidP="009C6DA7">
      <w:pPr>
        <w:spacing w:line="0" w:lineRule="atLeast"/>
        <w:rPr>
          <w:sz w:val="16"/>
          <w:szCs w:val="16"/>
        </w:rPr>
      </w:pPr>
      <w:r w:rsidRPr="00DE71F0">
        <w:rPr>
          <w:sz w:val="16"/>
          <w:szCs w:val="16"/>
        </w:rPr>
        <w:t>на 2015 год:</w:t>
      </w:r>
    </w:p>
    <w:p w:rsidR="009C6DA7" w:rsidRPr="00DE71F0" w:rsidRDefault="009C6DA7" w:rsidP="009C6DA7">
      <w:pPr>
        <w:pStyle w:val="aa"/>
        <w:spacing w:line="0" w:lineRule="atLeast"/>
        <w:ind w:firstLine="709"/>
        <w:jc w:val="left"/>
        <w:rPr>
          <w:sz w:val="16"/>
          <w:szCs w:val="16"/>
        </w:rPr>
      </w:pPr>
      <w:r w:rsidRPr="00DE71F0">
        <w:rPr>
          <w:sz w:val="16"/>
          <w:szCs w:val="16"/>
        </w:rPr>
        <w:t>1) прогнозируемый общий объем доходов бюджета</w:t>
      </w:r>
      <w:r>
        <w:rPr>
          <w:sz w:val="16"/>
          <w:szCs w:val="16"/>
        </w:rPr>
        <w:t xml:space="preserve"> </w:t>
      </w:r>
      <w:r w:rsidRPr="00DE71F0">
        <w:rPr>
          <w:sz w:val="16"/>
          <w:szCs w:val="16"/>
        </w:rPr>
        <w:t>Верх-Каргатского 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Pr>
          <w:bCs/>
          <w:sz w:val="16"/>
          <w:szCs w:val="16"/>
        </w:rPr>
        <w:t xml:space="preserve"> </w:t>
      </w:r>
      <w:r w:rsidRPr="00DE71F0">
        <w:rPr>
          <w:sz w:val="16"/>
          <w:szCs w:val="16"/>
        </w:rPr>
        <w:t>в сумме5591,0тыс. рублей, в том числе объем безвозмездных поступлений в сумме 4331,2 тыс. рублей, из них объем межбюджетных трансфертов, получаемых из других бюджетов бюджетной системы Российской Федерации в сумме 4331,2 тыс. рублей;</w:t>
      </w:r>
    </w:p>
    <w:p w:rsidR="009C6DA7" w:rsidRPr="00DE71F0" w:rsidRDefault="009C6DA7" w:rsidP="009C6DA7">
      <w:pPr>
        <w:pStyle w:val="aa"/>
        <w:ind w:firstLine="709"/>
        <w:jc w:val="left"/>
        <w:rPr>
          <w:sz w:val="16"/>
          <w:szCs w:val="16"/>
        </w:rPr>
      </w:pPr>
      <w:r w:rsidRPr="00DE71F0">
        <w:rPr>
          <w:sz w:val="16"/>
          <w:szCs w:val="16"/>
        </w:rPr>
        <w:t>2) общий объем расходов  бюджета</w:t>
      </w:r>
      <w:r>
        <w:rPr>
          <w:sz w:val="16"/>
          <w:szCs w:val="16"/>
        </w:rPr>
        <w:t xml:space="preserve"> </w:t>
      </w:r>
      <w:r w:rsidRPr="00DE71F0">
        <w:rPr>
          <w:sz w:val="16"/>
          <w:szCs w:val="16"/>
        </w:rPr>
        <w:t>Верх-Каргатского 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Pr>
          <w:bCs/>
          <w:sz w:val="16"/>
          <w:szCs w:val="16"/>
        </w:rPr>
        <w:t xml:space="preserve"> </w:t>
      </w:r>
      <w:r w:rsidRPr="00DE71F0">
        <w:rPr>
          <w:sz w:val="16"/>
          <w:szCs w:val="16"/>
        </w:rPr>
        <w:t>в сумме 5591,0тыс. рублей</w:t>
      </w:r>
    </w:p>
    <w:p w:rsidR="009C6DA7" w:rsidRPr="00DE71F0" w:rsidRDefault="009C6DA7" w:rsidP="009C6DA7">
      <w:pPr>
        <w:pStyle w:val="aa"/>
        <w:widowControl w:val="0"/>
        <w:ind w:firstLine="709"/>
        <w:jc w:val="left"/>
        <w:rPr>
          <w:sz w:val="16"/>
          <w:szCs w:val="16"/>
        </w:rPr>
      </w:pPr>
      <w:r w:rsidRPr="00DE71F0">
        <w:rPr>
          <w:sz w:val="16"/>
          <w:szCs w:val="16"/>
        </w:rPr>
        <w:t>3) дефицит бюджета Верх-Каргатского сельсовета</w:t>
      </w:r>
      <w:r>
        <w:rPr>
          <w:sz w:val="16"/>
          <w:szCs w:val="16"/>
        </w:rPr>
        <w:t xml:space="preserve"> </w:t>
      </w:r>
      <w:r w:rsidRPr="00DE71F0">
        <w:rPr>
          <w:sz w:val="16"/>
          <w:szCs w:val="16"/>
        </w:rPr>
        <w:t xml:space="preserve">Здвинского района </w:t>
      </w:r>
      <w:r w:rsidRPr="00DE71F0">
        <w:rPr>
          <w:bCs/>
          <w:sz w:val="16"/>
          <w:szCs w:val="16"/>
        </w:rPr>
        <w:t>Новосибирской области</w:t>
      </w:r>
      <w:r>
        <w:rPr>
          <w:bCs/>
          <w:sz w:val="16"/>
          <w:szCs w:val="16"/>
        </w:rPr>
        <w:t xml:space="preserve"> </w:t>
      </w:r>
      <w:r w:rsidRPr="00DE71F0">
        <w:rPr>
          <w:sz w:val="16"/>
          <w:szCs w:val="16"/>
        </w:rPr>
        <w:t>не планируется.</w:t>
      </w:r>
    </w:p>
    <w:p w:rsidR="009C6DA7" w:rsidRPr="00DE71F0" w:rsidRDefault="009C6DA7" w:rsidP="009C6DA7">
      <w:pPr>
        <w:pStyle w:val="aa"/>
        <w:ind w:firstLine="709"/>
        <w:jc w:val="left"/>
        <w:rPr>
          <w:sz w:val="16"/>
          <w:szCs w:val="16"/>
        </w:rPr>
      </w:pPr>
      <w:r w:rsidRPr="00DE71F0">
        <w:rPr>
          <w:sz w:val="16"/>
          <w:szCs w:val="16"/>
        </w:rPr>
        <w:t xml:space="preserve"> 2. Утвердить основные характеристики  бюджета</w:t>
      </w:r>
      <w:r>
        <w:rPr>
          <w:sz w:val="16"/>
          <w:szCs w:val="16"/>
        </w:rPr>
        <w:t xml:space="preserve"> </w:t>
      </w:r>
      <w:r w:rsidRPr="00DE71F0">
        <w:rPr>
          <w:sz w:val="16"/>
          <w:szCs w:val="16"/>
        </w:rPr>
        <w:t>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 xml:space="preserve">Здвинского района </w:t>
      </w:r>
      <w:r w:rsidRPr="00DE71F0">
        <w:rPr>
          <w:bCs/>
          <w:sz w:val="16"/>
          <w:szCs w:val="16"/>
        </w:rPr>
        <w:t>Новосибирской области</w:t>
      </w:r>
      <w:r>
        <w:rPr>
          <w:bCs/>
          <w:sz w:val="16"/>
          <w:szCs w:val="16"/>
        </w:rPr>
        <w:t xml:space="preserve"> </w:t>
      </w:r>
      <w:r w:rsidRPr="00DE71F0">
        <w:rPr>
          <w:sz w:val="16"/>
          <w:szCs w:val="16"/>
        </w:rPr>
        <w:t>на 2016год и на 2017 год:</w:t>
      </w:r>
    </w:p>
    <w:p w:rsidR="009C6DA7" w:rsidRPr="00DE71F0" w:rsidRDefault="009C6DA7" w:rsidP="009C6DA7">
      <w:pPr>
        <w:pStyle w:val="aa"/>
        <w:ind w:firstLine="709"/>
        <w:rPr>
          <w:sz w:val="16"/>
          <w:szCs w:val="16"/>
        </w:rPr>
      </w:pPr>
      <w:r w:rsidRPr="00DE71F0">
        <w:rPr>
          <w:sz w:val="16"/>
          <w:szCs w:val="16"/>
        </w:rPr>
        <w:t>1)</w:t>
      </w:r>
      <w:r w:rsidRPr="00DE71F0">
        <w:rPr>
          <w:color w:val="FF0000"/>
          <w:sz w:val="16"/>
          <w:szCs w:val="16"/>
        </w:rPr>
        <w:t> </w:t>
      </w:r>
      <w:r w:rsidRPr="00DE71F0">
        <w:rPr>
          <w:sz w:val="16"/>
          <w:szCs w:val="16"/>
        </w:rPr>
        <w:t xml:space="preserve"> прогнозируемый общий объем доходов  бюджета</w:t>
      </w:r>
      <w:r>
        <w:rPr>
          <w:sz w:val="16"/>
          <w:szCs w:val="16"/>
        </w:rPr>
        <w:t xml:space="preserve"> </w:t>
      </w:r>
      <w:r w:rsidRPr="00DE71F0">
        <w:rPr>
          <w:sz w:val="16"/>
          <w:szCs w:val="16"/>
        </w:rPr>
        <w:t>Верх-Каргатского</w:t>
      </w:r>
      <w:r>
        <w:rPr>
          <w:sz w:val="16"/>
          <w:szCs w:val="16"/>
        </w:rPr>
        <w:t xml:space="preserve"> </w:t>
      </w:r>
      <w:r w:rsidRPr="00DE71F0">
        <w:rPr>
          <w:sz w:val="16"/>
          <w:szCs w:val="16"/>
        </w:rPr>
        <w:t xml:space="preserve"> 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 xml:space="preserve">Новосибирской области </w:t>
      </w:r>
      <w:r w:rsidRPr="00DE71F0">
        <w:rPr>
          <w:sz w:val="16"/>
          <w:szCs w:val="16"/>
        </w:rPr>
        <w:t xml:space="preserve"> на 2016 год в сумме3683,7тыс.рублей, в том числе  объем безвозмездных поступлений в сумме  2371,1 тыс. рублей, из них межбюджетных трансфертов, получаемых из других бюджетов бюджетной системы Российской Федерации в сумме 2371,1тыс. рублей и на 2017 год в сумме 5257,5 тыс. рублей, в том числе объем безвозмездных поступлений в сумме  4134,0 тыс. рублей, из них  межбюджетных трансфертов, получаемых из других бюджетов бюджетной системы Российской Федерации в сумме 4134,0тыс. рублей;</w:t>
      </w:r>
    </w:p>
    <w:p w:rsidR="009C6DA7" w:rsidRPr="00DE71F0" w:rsidRDefault="009C6DA7" w:rsidP="009C6DA7">
      <w:pPr>
        <w:pStyle w:val="aa"/>
        <w:ind w:firstLine="709"/>
        <w:rPr>
          <w:sz w:val="16"/>
          <w:szCs w:val="16"/>
        </w:rPr>
      </w:pPr>
      <w:r w:rsidRPr="00DE71F0">
        <w:rPr>
          <w:sz w:val="16"/>
          <w:szCs w:val="16"/>
        </w:rPr>
        <w:t>2) общий объем расходов  бюджета</w:t>
      </w:r>
      <w:r>
        <w:rPr>
          <w:sz w:val="16"/>
          <w:szCs w:val="16"/>
        </w:rPr>
        <w:t xml:space="preserve"> </w:t>
      </w:r>
      <w:r w:rsidRPr="00DE71F0">
        <w:rPr>
          <w:sz w:val="16"/>
          <w:szCs w:val="16"/>
        </w:rPr>
        <w:t>Верх-Каргатского сельсовета</w:t>
      </w:r>
      <w:r>
        <w:rPr>
          <w:sz w:val="16"/>
          <w:szCs w:val="16"/>
        </w:rPr>
        <w:t xml:space="preserve"> </w:t>
      </w:r>
      <w:r w:rsidRPr="00DE71F0">
        <w:rPr>
          <w:sz w:val="16"/>
          <w:szCs w:val="16"/>
        </w:rPr>
        <w:t xml:space="preserve">Здвинского района </w:t>
      </w:r>
      <w:r w:rsidRPr="00DE71F0">
        <w:rPr>
          <w:bCs/>
          <w:sz w:val="16"/>
          <w:szCs w:val="16"/>
        </w:rPr>
        <w:t>Новосибирской област</w:t>
      </w:r>
      <w:r>
        <w:rPr>
          <w:bCs/>
          <w:sz w:val="16"/>
          <w:szCs w:val="16"/>
        </w:rPr>
        <w:t xml:space="preserve">и  </w:t>
      </w:r>
      <w:r w:rsidRPr="00DE71F0">
        <w:rPr>
          <w:bCs/>
          <w:sz w:val="16"/>
          <w:szCs w:val="16"/>
        </w:rPr>
        <w:t>и</w:t>
      </w:r>
      <w:r w:rsidRPr="00DE71F0">
        <w:rPr>
          <w:sz w:val="16"/>
          <w:szCs w:val="16"/>
        </w:rPr>
        <w:t xml:space="preserve">а 2016 год в сумме 3683,7тыс. рублей, в том числе условно утвержденные расходы в сумме 90,0 </w:t>
      </w:r>
      <w:r w:rsidRPr="00174BB6">
        <w:rPr>
          <w:sz w:val="16"/>
          <w:szCs w:val="16"/>
        </w:rPr>
        <w:t>тыс.рублей</w:t>
      </w:r>
      <w:r w:rsidRPr="00DE71F0">
        <w:rPr>
          <w:sz w:val="16"/>
          <w:szCs w:val="16"/>
        </w:rPr>
        <w:t xml:space="preserve"> на 2017 год в сумме5257,5 тыс. рублей, в том числе условно утвержденные расходы в сумме 259,0 тыс.рублей.</w:t>
      </w:r>
    </w:p>
    <w:p w:rsidR="009C6DA7" w:rsidRPr="00DE71F0" w:rsidRDefault="009C6DA7" w:rsidP="009C6DA7">
      <w:pPr>
        <w:pStyle w:val="aa"/>
        <w:widowControl w:val="0"/>
        <w:ind w:firstLine="709"/>
        <w:rPr>
          <w:sz w:val="16"/>
          <w:szCs w:val="16"/>
        </w:rPr>
      </w:pPr>
      <w:r w:rsidRPr="00DE71F0">
        <w:rPr>
          <w:sz w:val="16"/>
          <w:szCs w:val="16"/>
        </w:rPr>
        <w:t>3) дефицит Верх-Каргатского</w:t>
      </w:r>
      <w:r>
        <w:rPr>
          <w:sz w:val="16"/>
          <w:szCs w:val="16"/>
        </w:rPr>
        <w:t xml:space="preserve"> </w:t>
      </w:r>
      <w:r w:rsidRPr="00DE71F0">
        <w:rPr>
          <w:sz w:val="16"/>
          <w:szCs w:val="16"/>
        </w:rPr>
        <w:t xml:space="preserve">сельсовета Здвинского района </w:t>
      </w:r>
      <w:r w:rsidRPr="00DE71F0">
        <w:rPr>
          <w:bCs/>
          <w:sz w:val="16"/>
          <w:szCs w:val="16"/>
        </w:rPr>
        <w:t>Новосибирской области</w:t>
      </w:r>
      <w:r>
        <w:rPr>
          <w:bCs/>
          <w:sz w:val="16"/>
          <w:szCs w:val="16"/>
        </w:rPr>
        <w:t xml:space="preserve"> </w:t>
      </w:r>
      <w:r w:rsidRPr="00DE71F0">
        <w:rPr>
          <w:sz w:val="16"/>
          <w:szCs w:val="16"/>
        </w:rPr>
        <w:t>на 2016 год и на 2017 год</w:t>
      </w:r>
      <w:r>
        <w:rPr>
          <w:sz w:val="16"/>
          <w:szCs w:val="16"/>
        </w:rPr>
        <w:t xml:space="preserve"> </w:t>
      </w:r>
      <w:r w:rsidRPr="00DE71F0">
        <w:rPr>
          <w:sz w:val="16"/>
          <w:szCs w:val="16"/>
        </w:rPr>
        <w:t>не планируется.</w:t>
      </w:r>
    </w:p>
    <w:p w:rsidR="009C6DA7" w:rsidRPr="00DE71F0" w:rsidRDefault="009C6DA7" w:rsidP="009C6DA7">
      <w:pPr>
        <w:pStyle w:val="aa"/>
        <w:ind w:firstLine="709"/>
        <w:rPr>
          <w:b/>
          <w:bCs/>
          <w:sz w:val="16"/>
          <w:szCs w:val="16"/>
        </w:rPr>
      </w:pPr>
    </w:p>
    <w:p w:rsidR="009C6DA7" w:rsidRPr="00DE71F0" w:rsidRDefault="009C6DA7" w:rsidP="009C6DA7">
      <w:pPr>
        <w:pStyle w:val="aa"/>
        <w:ind w:firstLine="709"/>
        <w:rPr>
          <w:sz w:val="16"/>
          <w:szCs w:val="16"/>
        </w:rPr>
      </w:pPr>
      <w:r w:rsidRPr="00DE71F0">
        <w:rPr>
          <w:b/>
          <w:bCs/>
          <w:sz w:val="16"/>
          <w:szCs w:val="16"/>
        </w:rPr>
        <w:t>2. Главные администраторы доходов местного бюджета и главные администраторы источников финансирования дефицита местного бюджета.</w:t>
      </w:r>
    </w:p>
    <w:p w:rsidR="009C6DA7" w:rsidRPr="00DE71F0" w:rsidRDefault="009C6DA7" w:rsidP="009C6DA7">
      <w:pPr>
        <w:pStyle w:val="aa"/>
        <w:widowControl w:val="0"/>
        <w:ind w:firstLine="709"/>
        <w:rPr>
          <w:bCs/>
          <w:sz w:val="16"/>
          <w:szCs w:val="16"/>
        </w:rPr>
      </w:pPr>
      <w:r w:rsidRPr="00DE71F0">
        <w:rPr>
          <w:bCs/>
          <w:sz w:val="16"/>
          <w:szCs w:val="16"/>
        </w:rPr>
        <w:lastRenderedPageBreak/>
        <w:t xml:space="preserve">1. Установить перечень главных администраторов доходов  бюджета </w:t>
      </w:r>
      <w:r w:rsidRPr="00DE71F0">
        <w:rPr>
          <w:sz w:val="16"/>
          <w:szCs w:val="16"/>
        </w:rPr>
        <w:t>Верх-Каргатского</w:t>
      </w:r>
      <w:r w:rsidRPr="00DE71F0">
        <w:rPr>
          <w:bCs/>
          <w:sz w:val="16"/>
          <w:szCs w:val="16"/>
        </w:rPr>
        <w:t xml:space="preserve"> сельсовета</w:t>
      </w:r>
      <w:r>
        <w:rPr>
          <w:bCs/>
          <w:sz w:val="16"/>
          <w:szCs w:val="16"/>
        </w:rPr>
        <w:t xml:space="preserve"> </w:t>
      </w:r>
      <w:r w:rsidRPr="00DE71F0">
        <w:rPr>
          <w:sz w:val="16"/>
          <w:szCs w:val="16"/>
        </w:rPr>
        <w:t xml:space="preserve">Здвинского района </w:t>
      </w:r>
      <w:r w:rsidRPr="00DE71F0">
        <w:rPr>
          <w:bCs/>
          <w:sz w:val="16"/>
          <w:szCs w:val="16"/>
        </w:rPr>
        <w:t>Новосибирской области</w:t>
      </w:r>
      <w:r>
        <w:rPr>
          <w:bCs/>
          <w:sz w:val="16"/>
          <w:szCs w:val="16"/>
        </w:rPr>
        <w:t xml:space="preserve"> </w:t>
      </w:r>
      <w:r w:rsidRPr="00DE71F0">
        <w:rPr>
          <w:bCs/>
          <w:sz w:val="16"/>
          <w:szCs w:val="16"/>
        </w:rPr>
        <w:t>на 2015 год и плановый период 2016и 2017 годов согласно</w:t>
      </w:r>
      <w:r w:rsidRPr="00DE71F0">
        <w:rPr>
          <w:b/>
          <w:bCs/>
          <w:sz w:val="16"/>
          <w:szCs w:val="16"/>
        </w:rPr>
        <w:t xml:space="preserve"> приложению 1</w:t>
      </w:r>
      <w:r w:rsidRPr="00DE71F0">
        <w:rPr>
          <w:bCs/>
          <w:sz w:val="16"/>
          <w:szCs w:val="16"/>
        </w:rPr>
        <w:t xml:space="preserve"> к настоящему Решению, в том числе:</w:t>
      </w:r>
    </w:p>
    <w:p w:rsidR="009C6DA7" w:rsidRPr="00DE71F0" w:rsidRDefault="009C6DA7" w:rsidP="009C6DA7">
      <w:pPr>
        <w:numPr>
          <w:ilvl w:val="0"/>
          <w:numId w:val="11"/>
        </w:numPr>
        <w:autoSpaceDE w:val="0"/>
        <w:autoSpaceDN w:val="0"/>
        <w:spacing w:line="0" w:lineRule="atLeast"/>
        <w:ind w:left="0" w:firstLine="360"/>
        <w:rPr>
          <w:sz w:val="16"/>
          <w:szCs w:val="16"/>
        </w:rPr>
      </w:pPr>
      <w:r w:rsidRPr="00DE71F0">
        <w:rPr>
          <w:sz w:val="16"/>
          <w:szCs w:val="16"/>
        </w:rPr>
        <w:t>перечень главных администраторов налоговых и неналоговых доходов местного  бюджета согласно таблице 1;</w:t>
      </w:r>
      <w:r w:rsidRPr="00DE71F0">
        <w:rPr>
          <w:sz w:val="16"/>
          <w:szCs w:val="16"/>
        </w:rPr>
        <w:br/>
        <w:t>2) перечень главных администраторов безвозмездных поступлений согласно таблице 2.</w:t>
      </w:r>
    </w:p>
    <w:p w:rsidR="009C6DA7" w:rsidRPr="00DE71F0" w:rsidRDefault="009C6DA7" w:rsidP="009C6DA7">
      <w:pPr>
        <w:spacing w:line="0" w:lineRule="atLeast"/>
        <w:ind w:left="360"/>
        <w:rPr>
          <w:bCs/>
          <w:sz w:val="16"/>
          <w:szCs w:val="16"/>
        </w:rPr>
      </w:pPr>
      <w:r w:rsidRPr="00DE71F0">
        <w:rPr>
          <w:bCs/>
          <w:sz w:val="16"/>
          <w:szCs w:val="16"/>
        </w:rPr>
        <w:t>2. Установить перечень главных администраторов источников финансирования дефицита  бюджета</w:t>
      </w:r>
      <w:r>
        <w:rPr>
          <w:bCs/>
          <w:sz w:val="16"/>
          <w:szCs w:val="16"/>
        </w:rPr>
        <w:t xml:space="preserve"> </w:t>
      </w:r>
      <w:r w:rsidRPr="00DE71F0">
        <w:rPr>
          <w:sz w:val="16"/>
          <w:szCs w:val="16"/>
        </w:rPr>
        <w:t>Верх-</w:t>
      </w:r>
      <w:r>
        <w:rPr>
          <w:sz w:val="16"/>
          <w:szCs w:val="16"/>
        </w:rPr>
        <w:t xml:space="preserve"> </w:t>
      </w:r>
      <w:r w:rsidRPr="00DE71F0">
        <w:rPr>
          <w:sz w:val="16"/>
          <w:szCs w:val="16"/>
        </w:rPr>
        <w:t>Каргатского</w:t>
      </w:r>
      <w:r w:rsidRPr="00DE71F0">
        <w:rPr>
          <w:bCs/>
          <w:sz w:val="16"/>
          <w:szCs w:val="16"/>
        </w:rPr>
        <w:t xml:space="preserve"> сельсовета</w:t>
      </w:r>
      <w:r>
        <w:rPr>
          <w:bCs/>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w:t>
      </w:r>
      <w:r>
        <w:rPr>
          <w:bCs/>
          <w:sz w:val="16"/>
          <w:szCs w:val="16"/>
        </w:rPr>
        <w:t xml:space="preserve"> </w:t>
      </w:r>
      <w:r w:rsidRPr="00DE71F0">
        <w:rPr>
          <w:bCs/>
          <w:sz w:val="16"/>
          <w:szCs w:val="16"/>
        </w:rPr>
        <w:t xml:space="preserve"> области</w:t>
      </w:r>
      <w:r>
        <w:rPr>
          <w:bCs/>
          <w:sz w:val="16"/>
          <w:szCs w:val="16"/>
        </w:rPr>
        <w:t xml:space="preserve"> </w:t>
      </w:r>
      <w:r w:rsidRPr="00DE71F0">
        <w:rPr>
          <w:bCs/>
          <w:sz w:val="16"/>
          <w:szCs w:val="16"/>
        </w:rPr>
        <w:t xml:space="preserve">на 2015 год и плановый период 2016 и 2017 годов согласно </w:t>
      </w:r>
      <w:r w:rsidRPr="00DE71F0">
        <w:rPr>
          <w:b/>
          <w:bCs/>
          <w:sz w:val="16"/>
          <w:szCs w:val="16"/>
        </w:rPr>
        <w:t>приложению 2</w:t>
      </w:r>
      <w:r w:rsidRPr="00DE71F0">
        <w:rPr>
          <w:bCs/>
          <w:sz w:val="16"/>
          <w:szCs w:val="16"/>
        </w:rPr>
        <w:t xml:space="preserve"> к настоящему Решению.</w:t>
      </w:r>
    </w:p>
    <w:p w:rsidR="009C6DA7" w:rsidRPr="00DE71F0" w:rsidRDefault="009C6DA7" w:rsidP="009C6DA7">
      <w:pPr>
        <w:spacing w:line="0" w:lineRule="atLeast"/>
        <w:ind w:left="360"/>
        <w:rPr>
          <w:sz w:val="16"/>
          <w:szCs w:val="16"/>
        </w:rPr>
      </w:pPr>
    </w:p>
    <w:p w:rsidR="009C6DA7" w:rsidRPr="00DE71F0" w:rsidRDefault="009C6DA7" w:rsidP="009C6DA7">
      <w:pPr>
        <w:spacing w:line="0" w:lineRule="atLeast"/>
        <w:ind w:left="720"/>
        <w:rPr>
          <w:sz w:val="16"/>
          <w:szCs w:val="16"/>
        </w:rPr>
      </w:pPr>
      <w:r w:rsidRPr="00DE71F0">
        <w:rPr>
          <w:b/>
          <w:bCs/>
          <w:sz w:val="16"/>
          <w:szCs w:val="16"/>
        </w:rPr>
        <w:t>3. Формирование доходов местного бюджета</w:t>
      </w:r>
    </w:p>
    <w:p w:rsidR="009C6DA7" w:rsidRPr="00DE71F0" w:rsidRDefault="009C6DA7" w:rsidP="009C6DA7">
      <w:pPr>
        <w:pStyle w:val="aa"/>
        <w:widowControl w:val="0"/>
        <w:spacing w:line="0" w:lineRule="atLeast"/>
        <w:rPr>
          <w:sz w:val="16"/>
          <w:szCs w:val="16"/>
        </w:rPr>
      </w:pPr>
      <w:r w:rsidRPr="00DE71F0">
        <w:rPr>
          <w:sz w:val="16"/>
          <w:szCs w:val="16"/>
        </w:rPr>
        <w:t xml:space="preserve">1.Установить, что доходы бюджета  Верх-Каргатского  сельсовета  Здвинского района </w:t>
      </w:r>
      <w:r w:rsidRPr="00DE71F0">
        <w:rPr>
          <w:bCs/>
          <w:sz w:val="16"/>
          <w:szCs w:val="16"/>
        </w:rPr>
        <w:t>Новосибирской области</w:t>
      </w:r>
      <w:r>
        <w:rPr>
          <w:bCs/>
          <w:sz w:val="16"/>
          <w:szCs w:val="16"/>
        </w:rPr>
        <w:t xml:space="preserve"> </w:t>
      </w:r>
      <w:r w:rsidRPr="00DE71F0">
        <w:rPr>
          <w:sz w:val="16"/>
          <w:szCs w:val="16"/>
        </w:rPr>
        <w:t>на 2015 год и на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налогов, пеней и штрафов по ним, местных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(далее-</w:t>
      </w:r>
      <w:r>
        <w:rPr>
          <w:sz w:val="16"/>
          <w:szCs w:val="16"/>
        </w:rPr>
        <w:t xml:space="preserve"> </w:t>
      </w:r>
      <w:r w:rsidRPr="00DE71F0">
        <w:rPr>
          <w:sz w:val="16"/>
          <w:szCs w:val="16"/>
        </w:rPr>
        <w:t>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9C6DA7" w:rsidRPr="00DE71F0" w:rsidRDefault="009C6DA7" w:rsidP="009C6DA7">
      <w:pPr>
        <w:adjustRightInd w:val="0"/>
        <w:ind w:firstLine="709"/>
        <w:rPr>
          <w:bCs/>
          <w:sz w:val="16"/>
          <w:szCs w:val="16"/>
        </w:rPr>
      </w:pPr>
      <w:r w:rsidRPr="00DE71F0">
        <w:rPr>
          <w:sz w:val="16"/>
          <w:szCs w:val="16"/>
        </w:rPr>
        <w:t xml:space="preserve">   2.</w:t>
      </w:r>
      <w:r w:rsidRPr="00DE71F0">
        <w:rPr>
          <w:bCs/>
          <w:sz w:val="16"/>
          <w:szCs w:val="16"/>
        </w:rPr>
        <w:t>Установить, что унитарные предприятия за использование муниципального имущества освобождаются от уплаты прибыли, остающейся после уплаты налогов и иных обязательных платежей.</w:t>
      </w:r>
    </w:p>
    <w:p w:rsidR="009C6DA7" w:rsidRPr="00DE71F0" w:rsidRDefault="009C6DA7" w:rsidP="009C6DA7">
      <w:pPr>
        <w:pStyle w:val="aa"/>
        <w:widowControl w:val="0"/>
        <w:spacing w:line="0" w:lineRule="atLeast"/>
        <w:rPr>
          <w:b/>
          <w:sz w:val="16"/>
          <w:szCs w:val="16"/>
        </w:rPr>
      </w:pPr>
    </w:p>
    <w:p w:rsidR="009C6DA7" w:rsidRPr="00DE71F0" w:rsidRDefault="009C6DA7" w:rsidP="009C6DA7">
      <w:pPr>
        <w:pStyle w:val="aa"/>
        <w:widowControl w:val="0"/>
        <w:ind w:firstLine="709"/>
        <w:rPr>
          <w:b/>
          <w:bCs/>
          <w:sz w:val="16"/>
          <w:szCs w:val="16"/>
        </w:rPr>
      </w:pPr>
      <w:r w:rsidRPr="00DE71F0">
        <w:rPr>
          <w:b/>
          <w:sz w:val="16"/>
          <w:szCs w:val="16"/>
        </w:rPr>
        <w:t>4.Нормативы распределения доходов между бюджетами муниципальных образований Здвинского района.</w:t>
      </w:r>
    </w:p>
    <w:p w:rsidR="009C6DA7" w:rsidRPr="00DE71F0" w:rsidRDefault="009C6DA7" w:rsidP="009C6DA7">
      <w:pPr>
        <w:pStyle w:val="aa"/>
        <w:widowControl w:val="0"/>
        <w:rPr>
          <w:sz w:val="16"/>
          <w:szCs w:val="16"/>
        </w:rPr>
      </w:pPr>
      <w:r w:rsidRPr="00DE71F0">
        <w:rPr>
          <w:sz w:val="16"/>
          <w:szCs w:val="16"/>
        </w:rPr>
        <w:t xml:space="preserve"> Утвердить нормативы распределения доходов между бюджетами  муниципальных образований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E71F0">
        <w:rPr>
          <w:b/>
          <w:sz w:val="16"/>
          <w:szCs w:val="16"/>
        </w:rPr>
        <w:t>приложению 3(</w:t>
      </w:r>
      <w:r w:rsidRPr="00DE71F0">
        <w:rPr>
          <w:sz w:val="16"/>
          <w:szCs w:val="16"/>
        </w:rPr>
        <w:t>табл. 1,табл. 2)к настоящему Решению.</w:t>
      </w:r>
    </w:p>
    <w:p w:rsidR="009C6DA7" w:rsidRPr="00DE71F0" w:rsidRDefault="009C6DA7" w:rsidP="009C6DA7">
      <w:pPr>
        <w:pStyle w:val="aa"/>
        <w:widowControl w:val="0"/>
        <w:rPr>
          <w:sz w:val="16"/>
          <w:szCs w:val="16"/>
        </w:rPr>
      </w:pPr>
    </w:p>
    <w:p w:rsidR="009C6DA7" w:rsidRPr="00DE71F0" w:rsidRDefault="009C6DA7" w:rsidP="009C6DA7">
      <w:pPr>
        <w:spacing w:line="0" w:lineRule="atLeast"/>
        <w:rPr>
          <w:sz w:val="16"/>
          <w:szCs w:val="16"/>
        </w:rPr>
      </w:pPr>
      <w:r w:rsidRPr="00DE71F0">
        <w:rPr>
          <w:b/>
          <w:bCs/>
          <w:sz w:val="16"/>
          <w:szCs w:val="16"/>
        </w:rPr>
        <w:t>5. Бюджетные ассигнования бюджета</w:t>
      </w:r>
      <w:r>
        <w:rPr>
          <w:b/>
          <w:bCs/>
          <w:sz w:val="16"/>
          <w:szCs w:val="16"/>
        </w:rPr>
        <w:t xml:space="preserve"> </w:t>
      </w:r>
      <w:r w:rsidRPr="00DE71F0">
        <w:rPr>
          <w:b/>
          <w:bCs/>
          <w:sz w:val="16"/>
          <w:szCs w:val="16"/>
        </w:rPr>
        <w:t>Верх-Каргатского сельсовета Здвинского района  Новосибирской области на 2015 год и на плановый период 2016 и 2017 годов.</w:t>
      </w:r>
    </w:p>
    <w:p w:rsidR="009C6DA7" w:rsidRPr="00DE71F0" w:rsidRDefault="009C6DA7" w:rsidP="009C6DA7">
      <w:pPr>
        <w:pStyle w:val="aa"/>
        <w:widowControl w:val="0"/>
        <w:spacing w:line="0" w:lineRule="atLeast"/>
        <w:rPr>
          <w:sz w:val="16"/>
          <w:szCs w:val="16"/>
        </w:rPr>
      </w:pPr>
      <w:r w:rsidRPr="00DE71F0">
        <w:rPr>
          <w:sz w:val="16"/>
          <w:szCs w:val="16"/>
        </w:rPr>
        <w:t>1.Установить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статьям(муниципальным  программ и не программным направлением  деятельности), группам (группам и подгруппам)  и видов</w:t>
      </w:r>
      <w:r>
        <w:rPr>
          <w:sz w:val="16"/>
          <w:szCs w:val="16"/>
        </w:rPr>
        <w:t xml:space="preserve"> </w:t>
      </w:r>
      <w:r w:rsidRPr="00DE71F0">
        <w:rPr>
          <w:sz w:val="16"/>
          <w:szCs w:val="16"/>
        </w:rPr>
        <w:t>расходов классификации расходов бюджета:</w:t>
      </w:r>
    </w:p>
    <w:p w:rsidR="009C6DA7" w:rsidRPr="00DE71F0" w:rsidRDefault="009C6DA7" w:rsidP="009C6DA7">
      <w:pPr>
        <w:pStyle w:val="aa"/>
        <w:widowControl w:val="0"/>
        <w:spacing w:line="0" w:lineRule="atLeast"/>
        <w:ind w:firstLine="709"/>
        <w:rPr>
          <w:sz w:val="16"/>
          <w:szCs w:val="16"/>
        </w:rPr>
      </w:pPr>
      <w:r w:rsidRPr="00DE71F0">
        <w:rPr>
          <w:sz w:val="16"/>
          <w:szCs w:val="16"/>
        </w:rPr>
        <w:t>1) на 2015 год согласно таблице 1</w:t>
      </w:r>
      <w:r w:rsidRPr="00DE71F0">
        <w:rPr>
          <w:b/>
          <w:sz w:val="16"/>
          <w:szCs w:val="16"/>
        </w:rPr>
        <w:t>приложения 4</w:t>
      </w:r>
      <w:r w:rsidRPr="00DE71F0">
        <w:rPr>
          <w:sz w:val="16"/>
          <w:szCs w:val="16"/>
        </w:rPr>
        <w:t xml:space="preserve"> к настоящему  Решению;</w:t>
      </w:r>
    </w:p>
    <w:p w:rsidR="009C6DA7" w:rsidRPr="00DE71F0" w:rsidRDefault="009C6DA7" w:rsidP="009C6DA7">
      <w:pPr>
        <w:pStyle w:val="aa"/>
        <w:widowControl w:val="0"/>
        <w:spacing w:line="0" w:lineRule="atLeast"/>
        <w:ind w:firstLine="709"/>
        <w:rPr>
          <w:sz w:val="16"/>
          <w:szCs w:val="16"/>
        </w:rPr>
      </w:pPr>
      <w:r w:rsidRPr="00DE71F0">
        <w:rPr>
          <w:sz w:val="16"/>
          <w:szCs w:val="16"/>
        </w:rPr>
        <w:t xml:space="preserve">2) на 2016 и 2017 годы согласно таблице 2 </w:t>
      </w:r>
      <w:r w:rsidRPr="00DE71F0">
        <w:rPr>
          <w:b/>
          <w:sz w:val="16"/>
          <w:szCs w:val="16"/>
        </w:rPr>
        <w:t>приложения4</w:t>
      </w:r>
      <w:r w:rsidRPr="00DE71F0">
        <w:rPr>
          <w:sz w:val="16"/>
          <w:szCs w:val="16"/>
        </w:rPr>
        <w:t xml:space="preserve"> к настоящему  Решению.</w:t>
      </w:r>
    </w:p>
    <w:p w:rsidR="009C6DA7" w:rsidRPr="00DE71F0" w:rsidRDefault="009C6DA7" w:rsidP="009C6DA7">
      <w:pPr>
        <w:pStyle w:val="aa"/>
        <w:widowControl w:val="0"/>
        <w:spacing w:line="0" w:lineRule="atLeast"/>
        <w:rPr>
          <w:sz w:val="16"/>
          <w:szCs w:val="16"/>
        </w:rPr>
      </w:pPr>
      <w:r w:rsidRPr="00DE71F0">
        <w:rPr>
          <w:sz w:val="16"/>
          <w:szCs w:val="16"/>
        </w:rPr>
        <w:t>2.Утвердить ведомственную структуру расходов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w:t>
      </w:r>
    </w:p>
    <w:p w:rsidR="009C6DA7" w:rsidRPr="00DE71F0" w:rsidRDefault="009C6DA7" w:rsidP="009C6DA7">
      <w:pPr>
        <w:pStyle w:val="aa"/>
        <w:widowControl w:val="0"/>
        <w:ind w:firstLine="709"/>
        <w:rPr>
          <w:sz w:val="16"/>
          <w:szCs w:val="16"/>
        </w:rPr>
      </w:pPr>
      <w:r w:rsidRPr="00DE71F0">
        <w:rPr>
          <w:sz w:val="16"/>
          <w:szCs w:val="16"/>
        </w:rPr>
        <w:t>1) на 2015 год согласно таблице 1</w:t>
      </w:r>
      <w:r w:rsidRPr="00DE71F0">
        <w:rPr>
          <w:b/>
          <w:sz w:val="16"/>
          <w:szCs w:val="16"/>
        </w:rPr>
        <w:t>приложения5</w:t>
      </w:r>
      <w:r w:rsidRPr="00DE71F0">
        <w:rPr>
          <w:sz w:val="16"/>
          <w:szCs w:val="16"/>
        </w:rPr>
        <w:t xml:space="preserve"> к настоящему Решению;</w:t>
      </w:r>
    </w:p>
    <w:p w:rsidR="009C6DA7" w:rsidRPr="00DE71F0" w:rsidRDefault="009C6DA7" w:rsidP="009C6DA7">
      <w:pPr>
        <w:pStyle w:val="aa"/>
        <w:widowControl w:val="0"/>
        <w:ind w:firstLine="709"/>
        <w:rPr>
          <w:sz w:val="16"/>
          <w:szCs w:val="16"/>
        </w:rPr>
      </w:pPr>
      <w:r w:rsidRPr="00DE71F0">
        <w:rPr>
          <w:sz w:val="16"/>
          <w:szCs w:val="16"/>
        </w:rPr>
        <w:t xml:space="preserve">2) на 2016 и 2017 годы согласно таблице 2 </w:t>
      </w:r>
      <w:r w:rsidRPr="00DE71F0">
        <w:rPr>
          <w:b/>
          <w:sz w:val="16"/>
          <w:szCs w:val="16"/>
        </w:rPr>
        <w:t>приложения5</w:t>
      </w:r>
      <w:r w:rsidRPr="00DE71F0">
        <w:rPr>
          <w:sz w:val="16"/>
          <w:szCs w:val="16"/>
        </w:rPr>
        <w:t xml:space="preserve"> к настоящему  Решению.</w:t>
      </w:r>
    </w:p>
    <w:p w:rsidR="009C6DA7" w:rsidRPr="00DE71F0" w:rsidRDefault="009C6DA7" w:rsidP="009C6DA7">
      <w:pPr>
        <w:pStyle w:val="aa"/>
        <w:widowControl w:val="0"/>
        <w:ind w:firstLine="709"/>
        <w:rPr>
          <w:sz w:val="16"/>
          <w:szCs w:val="16"/>
        </w:rPr>
      </w:pPr>
    </w:p>
    <w:p w:rsidR="009C6DA7" w:rsidRPr="00DE71F0" w:rsidRDefault="009C6DA7" w:rsidP="009C6DA7">
      <w:pPr>
        <w:adjustRightInd w:val="0"/>
        <w:ind w:firstLine="709"/>
        <w:jc w:val="both"/>
        <w:rPr>
          <w:bCs/>
          <w:sz w:val="16"/>
          <w:szCs w:val="16"/>
        </w:rPr>
      </w:pPr>
      <w:r w:rsidRPr="00DE71F0">
        <w:rPr>
          <w:bCs/>
          <w:sz w:val="16"/>
          <w:szCs w:val="16"/>
        </w:rPr>
        <w:t>3.Установить общий объем бюджетных ассигнований</w:t>
      </w:r>
      <w:r w:rsidRPr="00DE71F0">
        <w:rPr>
          <w:sz w:val="16"/>
          <w:szCs w:val="16"/>
        </w:rPr>
        <w:t>, направляемых</w:t>
      </w:r>
      <w:r>
        <w:rPr>
          <w:sz w:val="16"/>
          <w:szCs w:val="16"/>
        </w:rPr>
        <w:t xml:space="preserve"> </w:t>
      </w:r>
      <w:r w:rsidRPr="00DE71F0">
        <w:rPr>
          <w:bCs/>
          <w:sz w:val="16"/>
          <w:szCs w:val="16"/>
        </w:rPr>
        <w:t>на исполнение публичных нормативных обязательств в сумме 95,0 тыс. рублей на 2015 год, в сумме 0,0 тыс.руб.на 2016год,в сумме 100,0 тыс. руб. на 2017 год.</w:t>
      </w:r>
    </w:p>
    <w:p w:rsidR="009C6DA7" w:rsidRPr="00DE71F0" w:rsidRDefault="009C6DA7" w:rsidP="009C6DA7">
      <w:pPr>
        <w:adjustRightInd w:val="0"/>
        <w:jc w:val="both"/>
        <w:rPr>
          <w:sz w:val="16"/>
          <w:szCs w:val="16"/>
        </w:rPr>
      </w:pPr>
      <w:r w:rsidRPr="00DE71F0">
        <w:rPr>
          <w:sz w:val="16"/>
          <w:szCs w:val="16"/>
        </w:rPr>
        <w:t>4.Утвердить перечень публичных нормативных обязательств подлежащих исполнению за счет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sidRPr="00DE71F0">
        <w:rPr>
          <w:sz w:val="16"/>
          <w:szCs w:val="16"/>
        </w:rPr>
        <w:t>:</w:t>
      </w:r>
    </w:p>
    <w:p w:rsidR="009C6DA7" w:rsidRPr="00DE71F0" w:rsidRDefault="009C6DA7" w:rsidP="009C6DA7">
      <w:pPr>
        <w:adjustRightInd w:val="0"/>
        <w:ind w:left="708" w:firstLine="1"/>
        <w:jc w:val="both"/>
        <w:rPr>
          <w:sz w:val="16"/>
          <w:szCs w:val="16"/>
        </w:rPr>
      </w:pPr>
      <w:r w:rsidRPr="00DE71F0">
        <w:rPr>
          <w:sz w:val="16"/>
          <w:szCs w:val="16"/>
        </w:rPr>
        <w:t xml:space="preserve">1) на 2015 год согласно таблице 1 </w:t>
      </w:r>
      <w:r w:rsidRPr="00DE71F0">
        <w:rPr>
          <w:b/>
          <w:sz w:val="16"/>
          <w:szCs w:val="16"/>
        </w:rPr>
        <w:t>приложения 6</w:t>
      </w:r>
      <w:r w:rsidRPr="00DE71F0">
        <w:rPr>
          <w:sz w:val="16"/>
          <w:szCs w:val="16"/>
        </w:rPr>
        <w:t xml:space="preserve"> к настоящему  Решению2)на 2016 и 2017 годы</w:t>
      </w:r>
      <w:r>
        <w:rPr>
          <w:sz w:val="16"/>
          <w:szCs w:val="16"/>
        </w:rPr>
        <w:t xml:space="preserve"> </w:t>
      </w:r>
      <w:r w:rsidRPr="00DE71F0">
        <w:rPr>
          <w:sz w:val="16"/>
          <w:szCs w:val="16"/>
        </w:rPr>
        <w:t xml:space="preserve">согласно таблице 2 </w:t>
      </w:r>
      <w:r w:rsidRPr="00DE71F0">
        <w:rPr>
          <w:b/>
          <w:sz w:val="16"/>
          <w:szCs w:val="16"/>
        </w:rPr>
        <w:t>приложения 6</w:t>
      </w:r>
      <w:r w:rsidRPr="00DE71F0">
        <w:rPr>
          <w:sz w:val="16"/>
          <w:szCs w:val="16"/>
        </w:rPr>
        <w:t xml:space="preserve"> к настоящему Решению.</w:t>
      </w:r>
    </w:p>
    <w:p w:rsidR="009C6DA7" w:rsidRPr="00DE71F0" w:rsidRDefault="009C6DA7" w:rsidP="009C6DA7">
      <w:pPr>
        <w:pStyle w:val="aa"/>
        <w:widowControl w:val="0"/>
        <w:rPr>
          <w:sz w:val="16"/>
          <w:szCs w:val="16"/>
        </w:rPr>
      </w:pPr>
      <w:r w:rsidRPr="00DE71F0">
        <w:rPr>
          <w:sz w:val="16"/>
          <w:szCs w:val="16"/>
        </w:rPr>
        <w:t>5.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нормативно-правовыми актами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sidRPr="00DE71F0">
        <w:rPr>
          <w:sz w:val="16"/>
          <w:szCs w:val="16"/>
        </w:rPr>
        <w:t>,</w:t>
      </w:r>
      <w:r>
        <w:rPr>
          <w:sz w:val="16"/>
          <w:szCs w:val="16"/>
        </w:rPr>
        <w:t xml:space="preserve"> </w:t>
      </w:r>
      <w:r w:rsidRPr="00DE71F0">
        <w:rPr>
          <w:sz w:val="16"/>
          <w:szCs w:val="16"/>
        </w:rPr>
        <w:t>в пределах бюджетных ассигнований, предусмотренных ведомственной структурой расходов бюджета Верх-Каргатского сельсовета Здвинского района</w:t>
      </w:r>
      <w:r>
        <w:rPr>
          <w:sz w:val="16"/>
          <w:szCs w:val="16"/>
        </w:rPr>
        <w:t xml:space="preserve"> </w:t>
      </w:r>
      <w:r w:rsidRPr="00DE71F0">
        <w:rPr>
          <w:bCs/>
          <w:sz w:val="16"/>
          <w:szCs w:val="16"/>
        </w:rPr>
        <w:t>Новосибирской области</w:t>
      </w:r>
      <w:r>
        <w:rPr>
          <w:bCs/>
          <w:sz w:val="16"/>
          <w:szCs w:val="16"/>
        </w:rPr>
        <w:t xml:space="preserve"> </w:t>
      </w:r>
      <w:r w:rsidRPr="00DE71F0">
        <w:rPr>
          <w:sz w:val="16"/>
          <w:szCs w:val="16"/>
        </w:rPr>
        <w:t>на 2015 год и на 2016и 2017 годы по соответствующим целевым статьям и виду расходов согласно приложению 5 в порядке, предусмотренном администрацией Верх-Каргатского сельсовета</w:t>
      </w:r>
      <w:r>
        <w:rPr>
          <w:sz w:val="16"/>
          <w:szCs w:val="16"/>
        </w:rPr>
        <w:t xml:space="preserve"> </w:t>
      </w:r>
      <w:r w:rsidRPr="00DE71F0">
        <w:rPr>
          <w:sz w:val="16"/>
          <w:szCs w:val="16"/>
        </w:rPr>
        <w:t>Здвинского района Новосибирской области.</w:t>
      </w:r>
    </w:p>
    <w:p w:rsidR="009C6DA7" w:rsidRPr="00DE71F0" w:rsidRDefault="009C6DA7" w:rsidP="009C6DA7">
      <w:pPr>
        <w:pStyle w:val="aa"/>
        <w:widowControl w:val="0"/>
        <w:rPr>
          <w:sz w:val="16"/>
          <w:szCs w:val="16"/>
        </w:rPr>
      </w:pPr>
      <w:r w:rsidRPr="00DE71F0">
        <w:rPr>
          <w:sz w:val="16"/>
          <w:szCs w:val="16"/>
        </w:rPr>
        <w:t>6. Использование бюджетных ассигнований ,предусмотренных главному распорядителю бюджетных средств Верх-Каргатского сельсовета Здвинского района Новосибирской области в целях реализации Указов Президента Российской Федерации от 7 мая 2012 года № 597 « О мероприятиях по реализации государственной социальной политики»в части повышения оплаты труда отдельных категорий работников, осуществляется в порядке, установленном администрацией Верх-Каргатского сельсовета Здвинского  района Новосибирской области.</w:t>
      </w:r>
    </w:p>
    <w:p w:rsidR="009C6DA7" w:rsidRPr="00DE71F0" w:rsidRDefault="009C6DA7" w:rsidP="009C6DA7">
      <w:pPr>
        <w:pStyle w:val="aa"/>
        <w:widowControl w:val="0"/>
        <w:jc w:val="left"/>
        <w:rPr>
          <w:color w:val="FF0000"/>
          <w:sz w:val="16"/>
          <w:szCs w:val="16"/>
        </w:rPr>
      </w:pPr>
    </w:p>
    <w:p w:rsidR="009C6DA7" w:rsidRPr="00DE71F0" w:rsidRDefault="009C6DA7" w:rsidP="009C6DA7">
      <w:pPr>
        <w:spacing w:line="0" w:lineRule="atLeast"/>
        <w:rPr>
          <w:sz w:val="16"/>
          <w:szCs w:val="16"/>
        </w:rPr>
      </w:pPr>
      <w:r w:rsidRPr="00DE71F0">
        <w:rPr>
          <w:b/>
          <w:bCs/>
          <w:sz w:val="16"/>
          <w:szCs w:val="16"/>
        </w:rPr>
        <w:t>6.Особенности заключения и оплаты договоров (государственных контрактов).</w:t>
      </w:r>
    </w:p>
    <w:p w:rsidR="009C6DA7" w:rsidRPr="00DE71F0" w:rsidRDefault="009C6DA7" w:rsidP="009C6DA7">
      <w:pPr>
        <w:pStyle w:val="aa"/>
        <w:widowControl w:val="0"/>
        <w:spacing w:line="0" w:lineRule="atLeast"/>
        <w:rPr>
          <w:sz w:val="16"/>
          <w:szCs w:val="16"/>
        </w:rPr>
      </w:pPr>
      <w:r w:rsidRPr="00DE71F0">
        <w:rPr>
          <w:sz w:val="16"/>
          <w:szCs w:val="16"/>
        </w:rPr>
        <w:t>1. Заключение и оплата казенными учреждениями и администрацией</w:t>
      </w:r>
      <w:r>
        <w:rPr>
          <w:sz w:val="16"/>
          <w:szCs w:val="16"/>
        </w:rPr>
        <w:t xml:space="preserve"> </w:t>
      </w:r>
      <w:r w:rsidRPr="00DE71F0">
        <w:rPr>
          <w:sz w:val="16"/>
          <w:szCs w:val="16"/>
        </w:rPr>
        <w:t>Верх-Каргатского сельсовета Здвинского района  Новосибирской области договоров, исполнение которых осуществляется за счет средств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sidRPr="00DE71F0">
        <w:rPr>
          <w:sz w:val="16"/>
          <w:szCs w:val="16"/>
        </w:rPr>
        <w:t>,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C6DA7" w:rsidRPr="00DE71F0" w:rsidRDefault="009C6DA7" w:rsidP="009C6DA7">
      <w:pPr>
        <w:pStyle w:val="aa"/>
        <w:widowControl w:val="0"/>
        <w:ind w:firstLine="709"/>
        <w:rPr>
          <w:sz w:val="16"/>
          <w:szCs w:val="16"/>
        </w:rPr>
      </w:pPr>
      <w:r w:rsidRPr="00DE71F0">
        <w:rPr>
          <w:sz w:val="16"/>
          <w:szCs w:val="16"/>
        </w:rPr>
        <w:t xml:space="preserve"> Установить, что казенные учреждения и администрация</w:t>
      </w:r>
      <w:r>
        <w:rPr>
          <w:sz w:val="16"/>
          <w:szCs w:val="16"/>
        </w:rPr>
        <w:t xml:space="preserve"> </w:t>
      </w:r>
      <w:r w:rsidRPr="00DE71F0">
        <w:rPr>
          <w:sz w:val="16"/>
          <w:szCs w:val="16"/>
        </w:rPr>
        <w:t>Верх-Каргатского сельсовета Здвинского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9C6DA7" w:rsidRPr="00DE71F0" w:rsidRDefault="009C6DA7" w:rsidP="009C6DA7">
      <w:pPr>
        <w:pStyle w:val="aa"/>
        <w:widowControl w:val="0"/>
        <w:spacing w:line="0" w:lineRule="atLeast"/>
        <w:ind w:firstLine="709"/>
        <w:jc w:val="left"/>
        <w:rPr>
          <w:sz w:val="16"/>
          <w:szCs w:val="16"/>
        </w:rPr>
      </w:pPr>
      <w:r w:rsidRPr="00DE71F0">
        <w:rPr>
          <w:sz w:val="16"/>
          <w:szCs w:val="16"/>
        </w:rPr>
        <w:t>1) в размере 100 процентов суммы договора (государственного контракта) - по договорам (государственным контрактам):</w:t>
      </w:r>
      <w:r w:rsidRPr="00DE71F0">
        <w:rPr>
          <w:sz w:val="16"/>
          <w:szCs w:val="16"/>
        </w:rPr>
        <w:br/>
        <w:t xml:space="preserve">       а) о предоставлении услуг связи, услуг проживания в гостиницах;</w:t>
      </w:r>
      <w:r w:rsidRPr="00DE71F0">
        <w:rPr>
          <w:sz w:val="16"/>
          <w:szCs w:val="16"/>
        </w:rPr>
        <w:br/>
        <w:t>б) о подписке на печатные издания и об их приобретении;</w:t>
      </w:r>
      <w:r w:rsidRPr="00DE71F0">
        <w:rPr>
          <w:sz w:val="16"/>
          <w:szCs w:val="16"/>
        </w:rPr>
        <w:br/>
        <w:t>в) об обучении на курсах повышения квалификации;</w:t>
      </w:r>
      <w:r w:rsidRPr="00DE71F0">
        <w:rPr>
          <w:sz w:val="16"/>
          <w:szCs w:val="16"/>
        </w:rPr>
        <w:br/>
        <w:t>г) о приобретении авиа- и железнодорожных билетов, билетов для проезда городским и пригородным транспортом, путевок на санаторно-курортное лечение;</w:t>
      </w:r>
      <w:r w:rsidRPr="00DE71F0">
        <w:rPr>
          <w:sz w:val="16"/>
          <w:szCs w:val="16"/>
        </w:rPr>
        <w:br/>
        <w:t>д) страхования;</w:t>
      </w:r>
      <w:r w:rsidRPr="00DE71F0">
        <w:rPr>
          <w:sz w:val="16"/>
          <w:szCs w:val="16"/>
        </w:rPr>
        <w:br/>
        <w:t>е) подлежащим оплате за счет средств, полученных от иной приносящей доход деятельности;</w:t>
      </w:r>
      <w:r w:rsidRPr="00DE71F0">
        <w:rPr>
          <w:sz w:val="16"/>
          <w:szCs w:val="16"/>
        </w:rPr>
        <w:br/>
        <w:t xml:space="preserve"> 2) в размере 30 процентов суммы договора (государственного контракта), если иное не предусмотрено законодательством Российской Федерации, - по остальным договорам (государственным контрактам);</w:t>
      </w:r>
      <w:r w:rsidRPr="00DE71F0">
        <w:rPr>
          <w:sz w:val="16"/>
          <w:szCs w:val="16"/>
        </w:rPr>
        <w:br/>
      </w:r>
    </w:p>
    <w:p w:rsidR="009C6DA7" w:rsidRPr="00DE71F0" w:rsidRDefault="009C6DA7" w:rsidP="009C6DA7">
      <w:pPr>
        <w:pStyle w:val="aa"/>
        <w:widowControl w:val="0"/>
        <w:spacing w:line="0" w:lineRule="atLeast"/>
        <w:ind w:firstLine="709"/>
        <w:jc w:val="left"/>
        <w:rPr>
          <w:sz w:val="16"/>
          <w:szCs w:val="16"/>
        </w:rPr>
      </w:pPr>
      <w:r w:rsidRPr="00DE71F0">
        <w:rPr>
          <w:sz w:val="16"/>
          <w:szCs w:val="16"/>
        </w:rPr>
        <w:t xml:space="preserve"> 3) в размере 100 процентов суммы договора (государственного контракта) - по распоряжению администрация  Верх-Каргатского сельсовета Здвинского района Новосибирской области.</w:t>
      </w:r>
    </w:p>
    <w:p w:rsidR="009C6DA7" w:rsidRPr="00DE71F0" w:rsidRDefault="009C6DA7" w:rsidP="009C6DA7">
      <w:pPr>
        <w:pStyle w:val="aa"/>
        <w:widowControl w:val="0"/>
        <w:jc w:val="left"/>
        <w:rPr>
          <w:sz w:val="16"/>
          <w:szCs w:val="16"/>
        </w:rPr>
      </w:pPr>
    </w:p>
    <w:p w:rsidR="009C6DA7" w:rsidRPr="00DE71F0" w:rsidRDefault="009C6DA7" w:rsidP="009C6DA7">
      <w:pPr>
        <w:spacing w:line="0" w:lineRule="atLeast"/>
        <w:rPr>
          <w:b/>
          <w:bCs/>
          <w:sz w:val="16"/>
          <w:szCs w:val="16"/>
        </w:rPr>
      </w:pPr>
      <w:r w:rsidRPr="00DE71F0">
        <w:rPr>
          <w:b/>
          <w:bCs/>
          <w:sz w:val="16"/>
          <w:szCs w:val="16"/>
        </w:rPr>
        <w:t>7.Особенности учета средств, поступающих во временное распоряжение.</w:t>
      </w:r>
    </w:p>
    <w:p w:rsidR="009C6DA7" w:rsidRPr="00DE71F0" w:rsidRDefault="009C6DA7" w:rsidP="009C6DA7">
      <w:pPr>
        <w:adjustRightInd w:val="0"/>
        <w:spacing w:line="0" w:lineRule="atLeast"/>
        <w:jc w:val="both"/>
        <w:outlineLvl w:val="1"/>
        <w:rPr>
          <w:bCs/>
          <w:sz w:val="16"/>
          <w:szCs w:val="16"/>
        </w:rPr>
      </w:pPr>
      <w:r w:rsidRPr="00DE71F0">
        <w:rPr>
          <w:bCs/>
          <w:sz w:val="16"/>
          <w:szCs w:val="16"/>
        </w:rPr>
        <w:lastRenderedPageBreak/>
        <w:t xml:space="preserve">Установить, что средства, поступающие во временное распоряжение муниципальных учреждений </w:t>
      </w:r>
      <w:r w:rsidRPr="00DE71F0">
        <w:rPr>
          <w:sz w:val="16"/>
          <w:szCs w:val="16"/>
        </w:rPr>
        <w:t>Верх-Каргатского</w:t>
      </w:r>
      <w:r w:rsidRPr="00DE71F0">
        <w:rPr>
          <w:bCs/>
          <w:sz w:val="16"/>
          <w:szCs w:val="16"/>
        </w:rPr>
        <w:t xml:space="preserve"> сельсовета </w:t>
      </w:r>
      <w:r w:rsidRPr="00DE71F0">
        <w:rPr>
          <w:sz w:val="16"/>
          <w:szCs w:val="16"/>
        </w:rPr>
        <w:t xml:space="preserve">Здвинского района </w:t>
      </w:r>
      <w:r w:rsidRPr="00DE71F0">
        <w:rPr>
          <w:bCs/>
          <w:sz w:val="16"/>
          <w:szCs w:val="16"/>
        </w:rPr>
        <w:t>Новосибирской области, учитываются на лицевых счетах, открытых им в администрации Здвинского района по Новосибирской области, в порядке, установленном администрацией Здвинского района.</w:t>
      </w:r>
    </w:p>
    <w:p w:rsidR="009C6DA7" w:rsidRPr="00DE71F0" w:rsidRDefault="009C6DA7" w:rsidP="009C6DA7">
      <w:pPr>
        <w:adjustRightInd w:val="0"/>
        <w:spacing w:line="0" w:lineRule="atLeast"/>
        <w:jc w:val="both"/>
        <w:outlineLvl w:val="1"/>
        <w:rPr>
          <w:bCs/>
          <w:sz w:val="16"/>
          <w:szCs w:val="16"/>
        </w:rPr>
      </w:pPr>
    </w:p>
    <w:p w:rsidR="009C6DA7" w:rsidRPr="00DE71F0" w:rsidRDefault="009C6DA7" w:rsidP="009C6DA7">
      <w:pPr>
        <w:spacing w:line="0" w:lineRule="atLeast"/>
        <w:rPr>
          <w:sz w:val="16"/>
          <w:szCs w:val="16"/>
        </w:rPr>
      </w:pPr>
      <w:r w:rsidRPr="00DE71F0">
        <w:rPr>
          <w:b/>
          <w:bCs/>
          <w:sz w:val="16"/>
          <w:szCs w:val="16"/>
        </w:rPr>
        <w:t xml:space="preserve">            8.Особенности доведения лимитов бюджетных обязательств и санкционирования оплаты денежных обязательств.</w:t>
      </w:r>
    </w:p>
    <w:p w:rsidR="009C6DA7" w:rsidRPr="00DE71F0" w:rsidRDefault="009C6DA7" w:rsidP="009C6DA7">
      <w:pPr>
        <w:adjustRightInd w:val="0"/>
        <w:spacing w:line="0" w:lineRule="atLeast"/>
        <w:ind w:firstLine="540"/>
        <w:outlineLvl w:val="1"/>
        <w:rPr>
          <w:bCs/>
          <w:sz w:val="16"/>
          <w:szCs w:val="16"/>
        </w:rPr>
      </w:pPr>
      <w:r w:rsidRPr="00DE71F0">
        <w:rPr>
          <w:bCs/>
          <w:sz w:val="16"/>
          <w:szCs w:val="16"/>
        </w:rPr>
        <w:t xml:space="preserve">Установить, что при отсутствии нормативного правового акта администрации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 Новосибирской области</w:t>
      </w:r>
      <w:r w:rsidRPr="00DE71F0">
        <w:rPr>
          <w:bCs/>
          <w:sz w:val="16"/>
          <w:szCs w:val="16"/>
        </w:rPr>
        <w:t xml:space="preserve">, устанавливающего расходные обязательства администрации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 Новосибирской области</w:t>
      </w:r>
      <w:r w:rsidRPr="00DE71F0">
        <w:rPr>
          <w:bCs/>
          <w:sz w:val="16"/>
          <w:szCs w:val="16"/>
        </w:rPr>
        <w:t xml:space="preserve">, доведение лимитов бюджетных обязательств по таким расходам бюджета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w:t>
      </w:r>
      <w:r>
        <w:rPr>
          <w:sz w:val="16"/>
          <w:szCs w:val="16"/>
        </w:rPr>
        <w:t xml:space="preserve">  </w:t>
      </w:r>
      <w:r w:rsidRPr="00DE71F0">
        <w:rPr>
          <w:bCs/>
          <w:sz w:val="16"/>
          <w:szCs w:val="16"/>
        </w:rPr>
        <w:t>Новосибирской области</w:t>
      </w:r>
      <w:r>
        <w:rPr>
          <w:bCs/>
          <w:sz w:val="16"/>
          <w:szCs w:val="16"/>
        </w:rPr>
        <w:t xml:space="preserve"> </w:t>
      </w:r>
      <w:r w:rsidRPr="00DE71F0">
        <w:rPr>
          <w:bCs/>
          <w:sz w:val="16"/>
          <w:szCs w:val="16"/>
        </w:rPr>
        <w:t xml:space="preserve">до получателей средств бюджета </w:t>
      </w:r>
      <w:r w:rsidRPr="00DE71F0">
        <w:rPr>
          <w:sz w:val="16"/>
          <w:szCs w:val="16"/>
        </w:rPr>
        <w:t>Верх-Каргатского</w:t>
      </w:r>
      <w:r w:rsidRPr="00DE71F0">
        <w:rPr>
          <w:bCs/>
          <w:sz w:val="16"/>
          <w:szCs w:val="16"/>
        </w:rPr>
        <w:t xml:space="preserve"> сельсовета</w:t>
      </w:r>
      <w:r>
        <w:rPr>
          <w:bCs/>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Pr>
          <w:bCs/>
          <w:sz w:val="16"/>
          <w:szCs w:val="16"/>
        </w:rPr>
        <w:t xml:space="preserve"> </w:t>
      </w:r>
      <w:r w:rsidRPr="00DE71F0">
        <w:rPr>
          <w:bCs/>
          <w:sz w:val="16"/>
          <w:szCs w:val="16"/>
        </w:rPr>
        <w:t xml:space="preserve">осуществляется администрацией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w:t>
      </w:r>
      <w:r w:rsidRPr="00DE71F0">
        <w:rPr>
          <w:bCs/>
          <w:sz w:val="16"/>
          <w:szCs w:val="16"/>
        </w:rPr>
        <w:t xml:space="preserve"> Новосибирской области после принятия соответствующего нормативного</w:t>
      </w:r>
      <w:r>
        <w:rPr>
          <w:bCs/>
          <w:sz w:val="16"/>
          <w:szCs w:val="16"/>
        </w:rPr>
        <w:t xml:space="preserve"> </w:t>
      </w:r>
      <w:r w:rsidRPr="00DE71F0">
        <w:rPr>
          <w:bCs/>
          <w:sz w:val="16"/>
          <w:szCs w:val="16"/>
        </w:rPr>
        <w:t xml:space="preserve">правового акта администрации </w:t>
      </w:r>
      <w:r w:rsidRPr="00DE71F0">
        <w:rPr>
          <w:sz w:val="16"/>
          <w:szCs w:val="16"/>
        </w:rPr>
        <w:t>Верх-Каргатского</w:t>
      </w:r>
      <w:r w:rsidRPr="00DE71F0">
        <w:rPr>
          <w:bCs/>
          <w:sz w:val="16"/>
          <w:szCs w:val="16"/>
        </w:rPr>
        <w:t xml:space="preserve"> сельсовета</w:t>
      </w:r>
      <w:r>
        <w:rPr>
          <w:bCs/>
          <w:sz w:val="16"/>
          <w:szCs w:val="16"/>
        </w:rPr>
        <w:t xml:space="preserve"> </w:t>
      </w:r>
      <w:r w:rsidRPr="00DE71F0">
        <w:rPr>
          <w:sz w:val="16"/>
          <w:szCs w:val="16"/>
        </w:rPr>
        <w:t>Здвинского района Новосибирской области</w:t>
      </w:r>
      <w:r w:rsidRPr="00DE71F0">
        <w:rPr>
          <w:bCs/>
          <w:sz w:val="16"/>
          <w:szCs w:val="16"/>
        </w:rPr>
        <w:t>.</w:t>
      </w:r>
    </w:p>
    <w:p w:rsidR="009C6DA7" w:rsidRPr="00DE71F0" w:rsidRDefault="009C6DA7" w:rsidP="009C6DA7">
      <w:pPr>
        <w:adjustRightInd w:val="0"/>
        <w:ind w:firstLine="540"/>
        <w:jc w:val="both"/>
        <w:outlineLvl w:val="1"/>
        <w:rPr>
          <w:bCs/>
          <w:sz w:val="16"/>
          <w:szCs w:val="16"/>
        </w:rPr>
      </w:pPr>
      <w:r w:rsidRPr="00DE71F0">
        <w:rPr>
          <w:bCs/>
          <w:sz w:val="16"/>
          <w:szCs w:val="16"/>
        </w:rPr>
        <w:t xml:space="preserve">Установить, что при отсутствии нормативного правового акта администрации </w:t>
      </w:r>
      <w:r w:rsidRPr="00DE71F0">
        <w:rPr>
          <w:sz w:val="16"/>
          <w:szCs w:val="16"/>
        </w:rPr>
        <w:t>Верх-Каргатского</w:t>
      </w:r>
      <w:r w:rsidRPr="00DE71F0">
        <w:rPr>
          <w:bCs/>
          <w:sz w:val="16"/>
          <w:szCs w:val="16"/>
        </w:rPr>
        <w:t xml:space="preserve"> сельсовета</w:t>
      </w:r>
      <w:r>
        <w:rPr>
          <w:bCs/>
          <w:sz w:val="16"/>
          <w:szCs w:val="16"/>
        </w:rPr>
        <w:t xml:space="preserve"> </w:t>
      </w:r>
      <w:r w:rsidRPr="00DE71F0">
        <w:rPr>
          <w:sz w:val="16"/>
          <w:szCs w:val="16"/>
        </w:rPr>
        <w:t>Здвинского района</w:t>
      </w:r>
      <w:r w:rsidRPr="00DE71F0">
        <w:rPr>
          <w:bCs/>
          <w:sz w:val="16"/>
          <w:szCs w:val="16"/>
        </w:rPr>
        <w:t xml:space="preserve"> Новосибирской области, регламентирующего порядок исполнения расходного обязательства администрации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w:t>
      </w:r>
      <w:r w:rsidRPr="00DE71F0">
        <w:rPr>
          <w:bCs/>
          <w:sz w:val="16"/>
          <w:szCs w:val="16"/>
        </w:rPr>
        <w:t xml:space="preserve"> Новосибирской области, санкционирование оплаты денежных обязательств по нему осуществляется администрацией </w:t>
      </w:r>
      <w:r w:rsidRPr="00DE71F0">
        <w:rPr>
          <w:sz w:val="16"/>
          <w:szCs w:val="16"/>
        </w:rPr>
        <w:t>Верх-Каргатского</w:t>
      </w:r>
      <w:r w:rsidRPr="00DE71F0">
        <w:rPr>
          <w:bCs/>
          <w:sz w:val="16"/>
          <w:szCs w:val="16"/>
        </w:rPr>
        <w:t xml:space="preserve"> сельсовета </w:t>
      </w:r>
      <w:r w:rsidRPr="00DE71F0">
        <w:rPr>
          <w:sz w:val="16"/>
          <w:szCs w:val="16"/>
        </w:rPr>
        <w:t>Здвинского района</w:t>
      </w:r>
      <w:r w:rsidRPr="00DE71F0">
        <w:rPr>
          <w:bCs/>
          <w:sz w:val="16"/>
          <w:szCs w:val="16"/>
        </w:rPr>
        <w:t xml:space="preserve"> Новосибирской области после принятия соответствующего нормативного правового акта администрации </w:t>
      </w:r>
      <w:r w:rsidRPr="00DE71F0">
        <w:rPr>
          <w:sz w:val="16"/>
          <w:szCs w:val="16"/>
        </w:rPr>
        <w:t>Верх-Каргатского</w:t>
      </w:r>
      <w:r w:rsidRPr="00DE71F0">
        <w:rPr>
          <w:bCs/>
          <w:sz w:val="16"/>
          <w:szCs w:val="16"/>
        </w:rPr>
        <w:t xml:space="preserve"> сельсовета</w:t>
      </w:r>
      <w:r w:rsidRPr="00DE71F0">
        <w:rPr>
          <w:sz w:val="16"/>
          <w:szCs w:val="16"/>
        </w:rPr>
        <w:t xml:space="preserve"> Здвинского района</w:t>
      </w:r>
      <w:r w:rsidRPr="00DE71F0">
        <w:rPr>
          <w:bCs/>
          <w:sz w:val="16"/>
          <w:szCs w:val="16"/>
        </w:rPr>
        <w:t xml:space="preserve"> Новосибирской области.</w:t>
      </w:r>
    </w:p>
    <w:p w:rsidR="009C6DA7" w:rsidRPr="00DE71F0" w:rsidRDefault="009C6DA7" w:rsidP="009C6DA7">
      <w:pPr>
        <w:spacing w:line="0" w:lineRule="atLeast"/>
        <w:rPr>
          <w:sz w:val="16"/>
          <w:szCs w:val="16"/>
        </w:rPr>
      </w:pPr>
    </w:p>
    <w:p w:rsidR="009C6DA7" w:rsidRPr="00DE71F0" w:rsidRDefault="009C6DA7" w:rsidP="009C6DA7">
      <w:pPr>
        <w:spacing w:line="0" w:lineRule="atLeast"/>
        <w:rPr>
          <w:b/>
          <w:bCs/>
          <w:sz w:val="16"/>
          <w:szCs w:val="16"/>
        </w:rPr>
      </w:pPr>
      <w:r w:rsidRPr="00DE71F0">
        <w:rPr>
          <w:b/>
          <w:bCs/>
          <w:sz w:val="16"/>
          <w:szCs w:val="16"/>
        </w:rPr>
        <w:t xml:space="preserve">   9.Софинансирование расходов, осуществляемых за счет средств местного бюджета.</w:t>
      </w:r>
    </w:p>
    <w:p w:rsidR="009C6DA7" w:rsidRPr="00DE71F0" w:rsidRDefault="009C6DA7" w:rsidP="009C6DA7">
      <w:pPr>
        <w:pStyle w:val="aa"/>
        <w:widowControl w:val="0"/>
        <w:tabs>
          <w:tab w:val="left" w:pos="2461"/>
        </w:tabs>
        <w:spacing w:line="0" w:lineRule="atLeast"/>
        <w:rPr>
          <w:sz w:val="16"/>
          <w:szCs w:val="16"/>
        </w:rPr>
      </w:pPr>
      <w:r w:rsidRPr="00DE71F0">
        <w:rPr>
          <w:sz w:val="16"/>
          <w:szCs w:val="16"/>
        </w:rPr>
        <w:t>1.  Установить, что средства бюджета  Верх-Каргатского сельсовета Здвинского района Новосибирской области, предусмотренные на условиях софинансирование расходов осуществляющих за счет средств  областного бюджета, расходуются в соответствии с  нормативами софинансирование расходов, установленными нормативными правовыми актами Правительства Российской Федерации ,федеральных органов исполнительной власти , нормативными правовыми актами Новосибирской области, а так же соглашениями заключенными администрацией Верх-Каргатского сельсовета Здвинского района</w:t>
      </w:r>
      <w:r>
        <w:rPr>
          <w:sz w:val="16"/>
          <w:szCs w:val="16"/>
        </w:rPr>
        <w:t xml:space="preserve"> </w:t>
      </w:r>
      <w:r w:rsidRPr="00DE71F0">
        <w:rPr>
          <w:sz w:val="16"/>
          <w:szCs w:val="16"/>
        </w:rPr>
        <w:t>Новосибирской области с областными органами исполнительной власти и администрацией Здвинского района Новосибирской области.</w:t>
      </w:r>
    </w:p>
    <w:p w:rsidR="009C6DA7" w:rsidRPr="00DE71F0" w:rsidRDefault="009C6DA7" w:rsidP="009C6DA7">
      <w:pPr>
        <w:pStyle w:val="aa"/>
        <w:widowControl w:val="0"/>
        <w:tabs>
          <w:tab w:val="left" w:pos="2461"/>
        </w:tabs>
        <w:spacing w:line="0" w:lineRule="atLeast"/>
        <w:ind w:firstLine="709"/>
        <w:rPr>
          <w:sz w:val="16"/>
          <w:szCs w:val="16"/>
        </w:rPr>
      </w:pPr>
      <w:r w:rsidRPr="00DE71F0">
        <w:rPr>
          <w:sz w:val="16"/>
          <w:szCs w:val="16"/>
        </w:rPr>
        <w:t>2.Фактический объем указанных расходов бюджета  Верх-Каргатского сельсовета Здвинского района</w:t>
      </w:r>
      <w:r>
        <w:rPr>
          <w:sz w:val="16"/>
          <w:szCs w:val="16"/>
        </w:rPr>
        <w:t xml:space="preserve"> </w:t>
      </w:r>
      <w:r w:rsidRPr="00DE71F0">
        <w:rPr>
          <w:sz w:val="16"/>
          <w:szCs w:val="16"/>
        </w:rPr>
        <w:t>Новосибирской области определяется главным распорядителем средств бюджета  Верх-Каргатского сельсовета Здвинского района Новосибирской области</w:t>
      </w:r>
      <w:r>
        <w:rPr>
          <w:sz w:val="16"/>
          <w:szCs w:val="16"/>
        </w:rPr>
        <w:t xml:space="preserve"> </w:t>
      </w:r>
      <w:r w:rsidRPr="00DE71F0">
        <w:rPr>
          <w:sz w:val="16"/>
          <w:szCs w:val="16"/>
        </w:rPr>
        <w:t>в пределах бюджетных ассигнований, утвержденных настоящим Решением, 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нормативными правовыми актами Правительства Новосибирской области, а также соглашениями, заключенными администрацией  Верх-Каргатского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w:t>
      </w:r>
    </w:p>
    <w:p w:rsidR="009C6DA7" w:rsidRPr="00DE71F0" w:rsidRDefault="009C6DA7" w:rsidP="009C6DA7">
      <w:pPr>
        <w:spacing w:line="0" w:lineRule="atLeast"/>
        <w:rPr>
          <w:sz w:val="16"/>
          <w:szCs w:val="16"/>
        </w:rPr>
      </w:pPr>
    </w:p>
    <w:p w:rsidR="009C6DA7" w:rsidRPr="00DE71F0" w:rsidRDefault="009C6DA7" w:rsidP="009C6DA7">
      <w:pPr>
        <w:spacing w:line="0" w:lineRule="atLeast"/>
        <w:jc w:val="both"/>
        <w:rPr>
          <w:sz w:val="16"/>
          <w:szCs w:val="16"/>
        </w:rPr>
      </w:pPr>
      <w:r w:rsidRPr="00DE71F0">
        <w:rPr>
          <w:b/>
          <w:bCs/>
          <w:sz w:val="16"/>
          <w:szCs w:val="16"/>
        </w:rPr>
        <w:t xml:space="preserve">     10.Иные межбюджетные трансферты из средств местного бюджета.</w:t>
      </w:r>
    </w:p>
    <w:p w:rsidR="009C6DA7" w:rsidRPr="00DE71F0" w:rsidRDefault="009C6DA7" w:rsidP="009C6DA7">
      <w:pPr>
        <w:adjustRightInd w:val="0"/>
        <w:spacing w:line="0" w:lineRule="atLeast"/>
        <w:ind w:firstLine="709"/>
        <w:jc w:val="both"/>
        <w:rPr>
          <w:bCs/>
          <w:sz w:val="16"/>
          <w:szCs w:val="16"/>
        </w:rPr>
      </w:pPr>
      <w:r w:rsidRPr="00DE71F0">
        <w:rPr>
          <w:bCs/>
          <w:sz w:val="16"/>
          <w:szCs w:val="16"/>
        </w:rPr>
        <w:t xml:space="preserve">  1.</w:t>
      </w:r>
      <w:r w:rsidRPr="00DE71F0">
        <w:rPr>
          <w:sz w:val="16"/>
          <w:szCs w:val="16"/>
        </w:rPr>
        <w:t xml:space="preserve"> Утвердить объем иных межбюджетных трансфертов, предоставляемых из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 xml:space="preserve">Здвинского района </w:t>
      </w:r>
      <w:r w:rsidRPr="00DE71F0">
        <w:rPr>
          <w:bCs/>
          <w:sz w:val="16"/>
          <w:szCs w:val="16"/>
        </w:rPr>
        <w:t>Новосибирской области</w:t>
      </w:r>
      <w:r>
        <w:rPr>
          <w:bCs/>
          <w:sz w:val="16"/>
          <w:szCs w:val="16"/>
        </w:rPr>
        <w:t xml:space="preserve"> </w:t>
      </w:r>
      <w:r w:rsidRPr="00DE71F0">
        <w:rPr>
          <w:sz w:val="16"/>
          <w:szCs w:val="16"/>
        </w:rPr>
        <w:t>на 2015 год в сумме 32,0 тыс.рублей, 2016год в сумме 32,0 тыс. рублей и на 2017 год в сумме 32,0 тыс. рублей.</w:t>
      </w:r>
    </w:p>
    <w:p w:rsidR="009C6DA7" w:rsidRPr="00DE71F0" w:rsidRDefault="009C6DA7" w:rsidP="009C6DA7">
      <w:pPr>
        <w:adjustRightInd w:val="0"/>
        <w:spacing w:line="0" w:lineRule="atLeast"/>
        <w:jc w:val="both"/>
        <w:outlineLvl w:val="1"/>
        <w:rPr>
          <w:bCs/>
          <w:sz w:val="16"/>
          <w:szCs w:val="16"/>
        </w:rPr>
      </w:pPr>
      <w:r w:rsidRPr="00DE71F0">
        <w:rPr>
          <w:sz w:val="16"/>
          <w:szCs w:val="16"/>
        </w:rPr>
        <w:t xml:space="preserve">  2. Утвердить цели предоставления и распределения иных межбюджетных трансфертов из бюджета Верх-Каргатского 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p>
    <w:p w:rsidR="009C6DA7" w:rsidRPr="00DE71F0" w:rsidRDefault="009C6DA7" w:rsidP="009C6DA7">
      <w:pPr>
        <w:adjustRightInd w:val="0"/>
        <w:ind w:firstLine="540"/>
        <w:jc w:val="both"/>
        <w:outlineLvl w:val="1"/>
        <w:rPr>
          <w:sz w:val="16"/>
          <w:szCs w:val="16"/>
        </w:rPr>
      </w:pPr>
      <w:r w:rsidRPr="00DE71F0">
        <w:rPr>
          <w:sz w:val="16"/>
          <w:szCs w:val="16"/>
        </w:rPr>
        <w:t xml:space="preserve"> -на осуществление внешнего муниципального финансового контроля ревизионной комиссией Здвинского района Новосибирской области</w:t>
      </w:r>
      <w:r w:rsidRPr="00DE71F0">
        <w:rPr>
          <w:bCs/>
          <w:sz w:val="16"/>
          <w:szCs w:val="16"/>
        </w:rPr>
        <w:t xml:space="preserve"> согласно </w:t>
      </w:r>
      <w:r w:rsidRPr="00DE71F0">
        <w:rPr>
          <w:b/>
          <w:bCs/>
          <w:sz w:val="16"/>
          <w:szCs w:val="16"/>
        </w:rPr>
        <w:t>приложению 7</w:t>
      </w:r>
      <w:r w:rsidRPr="00DE71F0">
        <w:rPr>
          <w:bCs/>
          <w:sz w:val="16"/>
          <w:szCs w:val="16"/>
        </w:rPr>
        <w:t>к настоящему Решению</w:t>
      </w:r>
    </w:p>
    <w:p w:rsidR="009C6DA7" w:rsidRPr="00DE71F0" w:rsidRDefault="009C6DA7" w:rsidP="009C6DA7">
      <w:pPr>
        <w:adjustRightInd w:val="0"/>
        <w:spacing w:line="0" w:lineRule="atLeast"/>
        <w:ind w:firstLine="540"/>
        <w:jc w:val="both"/>
        <w:outlineLvl w:val="1"/>
        <w:rPr>
          <w:sz w:val="16"/>
          <w:szCs w:val="16"/>
        </w:rPr>
      </w:pPr>
      <w:r w:rsidRPr="00DE71F0">
        <w:rPr>
          <w:sz w:val="16"/>
          <w:szCs w:val="16"/>
        </w:rPr>
        <w:t>Предоставление вышеуказанных иных межбюджетных трансфертов, предоставляемых из бюджета Верх-Каргатского 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sidRPr="00DE71F0">
        <w:rPr>
          <w:sz w:val="16"/>
          <w:szCs w:val="16"/>
        </w:rPr>
        <w:t>,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w:t>
      </w:r>
    </w:p>
    <w:p w:rsidR="009C6DA7" w:rsidRPr="00DE71F0" w:rsidRDefault="009C6DA7" w:rsidP="009C6DA7">
      <w:pPr>
        <w:adjustRightInd w:val="0"/>
        <w:spacing w:line="0" w:lineRule="atLeast"/>
        <w:ind w:firstLine="540"/>
        <w:jc w:val="both"/>
        <w:outlineLvl w:val="1"/>
        <w:rPr>
          <w:sz w:val="16"/>
          <w:szCs w:val="16"/>
        </w:rPr>
      </w:pPr>
    </w:p>
    <w:p w:rsidR="009C6DA7" w:rsidRPr="00DE71F0" w:rsidRDefault="009C6DA7" w:rsidP="009C6DA7">
      <w:pPr>
        <w:spacing w:line="0" w:lineRule="atLeast"/>
        <w:rPr>
          <w:sz w:val="16"/>
          <w:szCs w:val="16"/>
        </w:rPr>
      </w:pPr>
      <w:r w:rsidRPr="00DE71F0">
        <w:rPr>
          <w:b/>
          <w:bCs/>
          <w:sz w:val="16"/>
          <w:szCs w:val="16"/>
        </w:rPr>
        <w:t>11.  Бюджетные ассигнования на капитальные вложения из средств местного бюджета</w:t>
      </w:r>
    </w:p>
    <w:p w:rsidR="009C6DA7" w:rsidRPr="00DE71F0" w:rsidRDefault="009C6DA7" w:rsidP="009C6DA7">
      <w:pPr>
        <w:pStyle w:val="aa"/>
        <w:widowControl w:val="0"/>
        <w:spacing w:line="0" w:lineRule="atLeast"/>
        <w:rPr>
          <w:b/>
          <w:sz w:val="16"/>
          <w:szCs w:val="16"/>
        </w:rPr>
      </w:pPr>
      <w:r w:rsidRPr="00DE71F0">
        <w:rPr>
          <w:sz w:val="16"/>
          <w:szCs w:val="16"/>
        </w:rPr>
        <w:t>Утвердить распределение ассигнований на капитальные вложения согласно</w:t>
      </w:r>
      <w:r w:rsidRPr="00DE71F0">
        <w:rPr>
          <w:b/>
          <w:sz w:val="16"/>
          <w:szCs w:val="16"/>
        </w:rPr>
        <w:t>приложению8:</w:t>
      </w:r>
    </w:p>
    <w:p w:rsidR="009C6DA7" w:rsidRPr="00DE71F0" w:rsidRDefault="009C6DA7" w:rsidP="009C6DA7">
      <w:pPr>
        <w:pStyle w:val="aa"/>
        <w:widowControl w:val="0"/>
        <w:spacing w:line="0" w:lineRule="atLeast"/>
        <w:ind w:firstLine="709"/>
        <w:rPr>
          <w:sz w:val="16"/>
          <w:szCs w:val="16"/>
        </w:rPr>
      </w:pPr>
      <w:r w:rsidRPr="00DE71F0">
        <w:rPr>
          <w:sz w:val="16"/>
          <w:szCs w:val="16"/>
        </w:rPr>
        <w:t xml:space="preserve">1) на 2015год согласно таблице 1  к настоящему Решению; </w:t>
      </w:r>
    </w:p>
    <w:p w:rsidR="009C6DA7" w:rsidRPr="00DE71F0" w:rsidRDefault="009C6DA7" w:rsidP="009C6DA7">
      <w:pPr>
        <w:pStyle w:val="aa"/>
        <w:widowControl w:val="0"/>
        <w:ind w:firstLine="709"/>
        <w:rPr>
          <w:sz w:val="16"/>
          <w:szCs w:val="16"/>
        </w:rPr>
      </w:pPr>
      <w:r w:rsidRPr="00DE71F0">
        <w:rPr>
          <w:sz w:val="16"/>
          <w:szCs w:val="16"/>
        </w:rPr>
        <w:t>2) на 2016 и 2017 годы согласно таблице 2  к настоящему Решению.</w:t>
      </w:r>
    </w:p>
    <w:p w:rsidR="009C6DA7" w:rsidRPr="00DE71F0" w:rsidRDefault="009C6DA7" w:rsidP="009C6DA7">
      <w:pPr>
        <w:pStyle w:val="aa"/>
        <w:widowControl w:val="0"/>
        <w:ind w:firstLine="709"/>
        <w:rPr>
          <w:sz w:val="16"/>
          <w:szCs w:val="16"/>
        </w:rPr>
      </w:pPr>
    </w:p>
    <w:p w:rsidR="009C6DA7" w:rsidRPr="00DE71F0" w:rsidRDefault="009C6DA7" w:rsidP="009C6DA7">
      <w:pPr>
        <w:pStyle w:val="aa"/>
        <w:widowControl w:val="0"/>
        <w:spacing w:line="0" w:lineRule="atLeast"/>
        <w:rPr>
          <w:sz w:val="16"/>
          <w:szCs w:val="16"/>
        </w:rPr>
      </w:pPr>
      <w:r w:rsidRPr="00DE71F0">
        <w:rPr>
          <w:b/>
          <w:bCs/>
          <w:sz w:val="16"/>
          <w:szCs w:val="16"/>
        </w:rPr>
        <w:t>12. Источники финансирования дефицита средств местного бюджета.</w:t>
      </w:r>
    </w:p>
    <w:p w:rsidR="009C6DA7" w:rsidRPr="00DE71F0" w:rsidRDefault="009C6DA7" w:rsidP="009C6DA7">
      <w:pPr>
        <w:pStyle w:val="aa"/>
        <w:widowControl w:val="0"/>
        <w:spacing w:line="0" w:lineRule="atLeast"/>
        <w:rPr>
          <w:sz w:val="16"/>
          <w:szCs w:val="16"/>
        </w:rPr>
      </w:pPr>
      <w:r w:rsidRPr="00DE71F0">
        <w:rPr>
          <w:sz w:val="16"/>
          <w:szCs w:val="16"/>
        </w:rPr>
        <w:t>Установить источники финансирования дефицита бюджета 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w:t>
      </w:r>
      <w:r>
        <w:rPr>
          <w:sz w:val="16"/>
          <w:szCs w:val="16"/>
        </w:rPr>
        <w:t xml:space="preserve"> </w:t>
      </w:r>
      <w:r w:rsidRPr="00DE71F0">
        <w:rPr>
          <w:bCs/>
          <w:sz w:val="16"/>
          <w:szCs w:val="16"/>
        </w:rPr>
        <w:t>Новосибирской области</w:t>
      </w:r>
      <w:r w:rsidRPr="00DE71F0">
        <w:rPr>
          <w:sz w:val="16"/>
          <w:szCs w:val="16"/>
        </w:rPr>
        <w:t xml:space="preserve">: </w:t>
      </w:r>
    </w:p>
    <w:p w:rsidR="009C6DA7" w:rsidRPr="00DE71F0" w:rsidRDefault="009C6DA7" w:rsidP="009C6DA7">
      <w:pPr>
        <w:pStyle w:val="aa"/>
        <w:widowControl w:val="0"/>
        <w:spacing w:line="0" w:lineRule="atLeast"/>
        <w:ind w:firstLine="709"/>
        <w:rPr>
          <w:sz w:val="16"/>
          <w:szCs w:val="16"/>
        </w:rPr>
      </w:pPr>
      <w:r w:rsidRPr="00DE71F0">
        <w:rPr>
          <w:sz w:val="16"/>
          <w:szCs w:val="16"/>
        </w:rPr>
        <w:t xml:space="preserve">1) на 2015 год согласно таблице 1 </w:t>
      </w:r>
      <w:r w:rsidRPr="00DE71F0">
        <w:rPr>
          <w:b/>
          <w:sz w:val="16"/>
          <w:szCs w:val="16"/>
        </w:rPr>
        <w:t>приложения9</w:t>
      </w:r>
      <w:r w:rsidRPr="00DE71F0">
        <w:rPr>
          <w:sz w:val="16"/>
          <w:szCs w:val="16"/>
        </w:rPr>
        <w:t xml:space="preserve"> к настоящему Решению; </w:t>
      </w:r>
    </w:p>
    <w:p w:rsidR="009C6DA7" w:rsidRPr="00DE71F0" w:rsidRDefault="009C6DA7" w:rsidP="009C6DA7">
      <w:pPr>
        <w:pStyle w:val="aa"/>
        <w:widowControl w:val="0"/>
        <w:ind w:firstLine="709"/>
        <w:rPr>
          <w:sz w:val="16"/>
          <w:szCs w:val="16"/>
        </w:rPr>
      </w:pPr>
      <w:r w:rsidRPr="00DE71F0">
        <w:rPr>
          <w:sz w:val="16"/>
          <w:szCs w:val="16"/>
        </w:rPr>
        <w:t xml:space="preserve">2) на 2016и 2017 годы согласно таблице 2 </w:t>
      </w:r>
      <w:r w:rsidRPr="00DE71F0">
        <w:rPr>
          <w:b/>
          <w:sz w:val="16"/>
          <w:szCs w:val="16"/>
        </w:rPr>
        <w:t>приложения9</w:t>
      </w:r>
      <w:r w:rsidRPr="00DE71F0">
        <w:rPr>
          <w:sz w:val="16"/>
          <w:szCs w:val="16"/>
        </w:rPr>
        <w:t xml:space="preserve"> к настоящему Решению.</w:t>
      </w:r>
    </w:p>
    <w:p w:rsidR="009C6DA7" w:rsidRPr="00DE71F0" w:rsidRDefault="009C6DA7" w:rsidP="009C6DA7">
      <w:pPr>
        <w:pStyle w:val="aa"/>
        <w:widowControl w:val="0"/>
        <w:ind w:firstLine="709"/>
        <w:rPr>
          <w:b/>
          <w:sz w:val="16"/>
          <w:szCs w:val="16"/>
        </w:rPr>
      </w:pPr>
    </w:p>
    <w:p w:rsidR="009C6DA7" w:rsidRPr="00DE71F0" w:rsidRDefault="009C6DA7" w:rsidP="009C6DA7">
      <w:pPr>
        <w:pStyle w:val="aa"/>
        <w:widowControl w:val="0"/>
        <w:ind w:firstLine="709"/>
        <w:jc w:val="left"/>
        <w:rPr>
          <w:b/>
          <w:sz w:val="16"/>
          <w:szCs w:val="16"/>
        </w:rPr>
      </w:pPr>
      <w:r w:rsidRPr="00DE71F0">
        <w:rPr>
          <w:b/>
          <w:sz w:val="16"/>
          <w:szCs w:val="16"/>
        </w:rPr>
        <w:t>13. Муниципальные внутренние заимствования</w:t>
      </w:r>
      <w:r>
        <w:rPr>
          <w:b/>
          <w:sz w:val="16"/>
          <w:szCs w:val="16"/>
        </w:rPr>
        <w:t xml:space="preserve"> </w:t>
      </w:r>
      <w:r w:rsidRPr="00DE71F0">
        <w:rPr>
          <w:b/>
          <w:sz w:val="16"/>
          <w:szCs w:val="16"/>
        </w:rPr>
        <w:t>Верх-Каргатского сельсовета Здвинского района  Новосибирской области.</w:t>
      </w:r>
    </w:p>
    <w:p w:rsidR="009C6DA7" w:rsidRPr="00DE71F0" w:rsidRDefault="009C6DA7" w:rsidP="009C6DA7">
      <w:pPr>
        <w:pStyle w:val="aa"/>
        <w:widowControl w:val="0"/>
        <w:ind w:firstLine="709"/>
        <w:rPr>
          <w:sz w:val="16"/>
          <w:szCs w:val="16"/>
        </w:rPr>
      </w:pPr>
      <w:r w:rsidRPr="00DE71F0">
        <w:rPr>
          <w:sz w:val="16"/>
          <w:szCs w:val="16"/>
        </w:rPr>
        <w:t>Утвердить Программу муниципальных внутренних заимствований Верх-Каргатского сельсовета Здвинского района</w:t>
      </w:r>
      <w:r>
        <w:rPr>
          <w:sz w:val="16"/>
          <w:szCs w:val="16"/>
        </w:rPr>
        <w:t xml:space="preserve"> </w:t>
      </w:r>
      <w:r w:rsidRPr="00DE71F0">
        <w:rPr>
          <w:bCs/>
          <w:sz w:val="16"/>
          <w:szCs w:val="16"/>
        </w:rPr>
        <w:t>Новосибирской области</w:t>
      </w:r>
      <w:r w:rsidRPr="00DE71F0">
        <w:rPr>
          <w:sz w:val="16"/>
          <w:szCs w:val="16"/>
        </w:rPr>
        <w:t>:</w:t>
      </w:r>
    </w:p>
    <w:p w:rsidR="009C6DA7" w:rsidRPr="00DE71F0" w:rsidRDefault="009C6DA7" w:rsidP="009C6DA7">
      <w:pPr>
        <w:pStyle w:val="aa"/>
        <w:widowControl w:val="0"/>
        <w:ind w:firstLine="709"/>
        <w:rPr>
          <w:sz w:val="16"/>
          <w:szCs w:val="16"/>
        </w:rPr>
      </w:pPr>
      <w:r w:rsidRPr="00DE71F0">
        <w:rPr>
          <w:sz w:val="16"/>
          <w:szCs w:val="16"/>
        </w:rPr>
        <w:t xml:space="preserve">1) на 2015 год согласно таблице 1 </w:t>
      </w:r>
      <w:r w:rsidRPr="00DE71F0">
        <w:rPr>
          <w:b/>
          <w:sz w:val="16"/>
          <w:szCs w:val="16"/>
        </w:rPr>
        <w:t>приложения 10</w:t>
      </w:r>
      <w:r w:rsidRPr="00DE71F0">
        <w:rPr>
          <w:sz w:val="16"/>
          <w:szCs w:val="16"/>
        </w:rPr>
        <w:t xml:space="preserve"> к настоящему Решению;</w:t>
      </w:r>
    </w:p>
    <w:p w:rsidR="009C6DA7" w:rsidRPr="00DE71F0" w:rsidRDefault="009C6DA7" w:rsidP="009C6DA7">
      <w:pPr>
        <w:pStyle w:val="aa"/>
        <w:widowControl w:val="0"/>
        <w:ind w:firstLine="709"/>
        <w:rPr>
          <w:sz w:val="16"/>
          <w:szCs w:val="16"/>
        </w:rPr>
      </w:pPr>
      <w:r w:rsidRPr="00DE71F0">
        <w:rPr>
          <w:sz w:val="16"/>
          <w:szCs w:val="16"/>
        </w:rPr>
        <w:t xml:space="preserve">2)на 2016 и  2017 годы согласно таблице 2 </w:t>
      </w:r>
      <w:r w:rsidRPr="00DE71F0">
        <w:rPr>
          <w:b/>
          <w:sz w:val="16"/>
          <w:szCs w:val="16"/>
        </w:rPr>
        <w:t>приложения10</w:t>
      </w:r>
      <w:r w:rsidRPr="00DE71F0">
        <w:rPr>
          <w:sz w:val="16"/>
          <w:szCs w:val="16"/>
        </w:rPr>
        <w:t xml:space="preserve"> к настоящему Решению.</w:t>
      </w:r>
    </w:p>
    <w:p w:rsidR="009C6DA7" w:rsidRPr="00DE71F0" w:rsidRDefault="009C6DA7" w:rsidP="009C6DA7">
      <w:pPr>
        <w:pStyle w:val="aa"/>
        <w:widowControl w:val="0"/>
        <w:rPr>
          <w:sz w:val="16"/>
          <w:szCs w:val="16"/>
        </w:rPr>
      </w:pPr>
    </w:p>
    <w:p w:rsidR="009C6DA7" w:rsidRPr="00DE71F0" w:rsidRDefault="009C6DA7" w:rsidP="009C6DA7">
      <w:pPr>
        <w:spacing w:line="0" w:lineRule="atLeast"/>
        <w:rPr>
          <w:rFonts w:eastAsiaTheme="minorEastAsia"/>
          <w:sz w:val="16"/>
          <w:szCs w:val="16"/>
        </w:rPr>
      </w:pPr>
      <w:r w:rsidRPr="00DE71F0">
        <w:rPr>
          <w:b/>
          <w:bCs/>
          <w:sz w:val="16"/>
          <w:szCs w:val="16"/>
        </w:rPr>
        <w:t>14. Муниципальный внутренний долг</w:t>
      </w:r>
      <w:r>
        <w:rPr>
          <w:b/>
          <w:bCs/>
          <w:sz w:val="16"/>
          <w:szCs w:val="16"/>
        </w:rPr>
        <w:t xml:space="preserve"> </w:t>
      </w:r>
      <w:r w:rsidRPr="00DE71F0">
        <w:rPr>
          <w:b/>
          <w:sz w:val="16"/>
          <w:szCs w:val="16"/>
        </w:rPr>
        <w:t>Верх-Каргатского сельсовета Здвинского района  Новосибирской области.</w:t>
      </w:r>
      <w:r>
        <w:rPr>
          <w:b/>
          <w:sz w:val="16"/>
          <w:szCs w:val="16"/>
        </w:rPr>
        <w:t xml:space="preserve"> </w:t>
      </w:r>
      <w:r w:rsidRPr="00DE71F0">
        <w:rPr>
          <w:rFonts w:eastAsiaTheme="minorEastAsia"/>
          <w:b/>
          <w:bCs/>
          <w:sz w:val="16"/>
          <w:szCs w:val="16"/>
        </w:rPr>
        <w:t>и расходы на его обслуживание</w:t>
      </w:r>
    </w:p>
    <w:p w:rsidR="009C6DA7" w:rsidRPr="00DE71F0" w:rsidRDefault="009C6DA7" w:rsidP="009C6DA7">
      <w:pPr>
        <w:pStyle w:val="aa"/>
        <w:widowControl w:val="0"/>
        <w:ind w:firstLine="709"/>
        <w:rPr>
          <w:sz w:val="16"/>
          <w:szCs w:val="16"/>
        </w:rPr>
      </w:pPr>
      <w:r w:rsidRPr="00DE71F0">
        <w:rPr>
          <w:sz w:val="16"/>
          <w:szCs w:val="16"/>
        </w:rPr>
        <w:t xml:space="preserve"> 1.Установить верхний предел муниципального внутреннего долга Верх-Каргатского сельсовета Здвинского района</w:t>
      </w:r>
      <w:r>
        <w:rPr>
          <w:sz w:val="16"/>
          <w:szCs w:val="16"/>
        </w:rPr>
        <w:t xml:space="preserve"> </w:t>
      </w:r>
      <w:r w:rsidRPr="00DE71F0">
        <w:rPr>
          <w:bCs/>
          <w:sz w:val="16"/>
          <w:szCs w:val="16"/>
        </w:rPr>
        <w:t>Новосибирской области</w:t>
      </w:r>
    </w:p>
    <w:p w:rsidR="009C6DA7" w:rsidRPr="00DE71F0" w:rsidRDefault="009C6DA7" w:rsidP="009C6DA7">
      <w:pPr>
        <w:pStyle w:val="aa"/>
        <w:widowControl w:val="0"/>
        <w:ind w:firstLine="709"/>
        <w:rPr>
          <w:sz w:val="16"/>
          <w:szCs w:val="16"/>
        </w:rPr>
      </w:pPr>
      <w:r w:rsidRPr="00DE71F0">
        <w:rPr>
          <w:sz w:val="16"/>
          <w:szCs w:val="16"/>
        </w:rPr>
        <w:t xml:space="preserve"> на 1 января 2016 года в сумме   629,9 тыс.рублей, в том числе верхний предел долга по муниципальным гарантиям Верх-Каргатского</w:t>
      </w:r>
      <w:r>
        <w:rPr>
          <w:sz w:val="16"/>
          <w:szCs w:val="16"/>
        </w:rPr>
        <w:t xml:space="preserve"> </w:t>
      </w:r>
      <w:r w:rsidRPr="00DE71F0">
        <w:rPr>
          <w:sz w:val="16"/>
          <w:szCs w:val="16"/>
        </w:rPr>
        <w:t>сельсовета в сумме 0,0 тыс. рублей, на 1 января 2017 года в сумме 656,3  тыс. рублей, в том числе верхний предел долга по муниципальным гарантиям Верх-Каргатского сельсовета Здвинского района</w:t>
      </w:r>
      <w:r>
        <w:rPr>
          <w:sz w:val="16"/>
          <w:szCs w:val="16"/>
        </w:rPr>
        <w:t xml:space="preserve"> </w:t>
      </w:r>
      <w:r w:rsidRPr="00DE71F0">
        <w:rPr>
          <w:bCs/>
          <w:sz w:val="16"/>
          <w:szCs w:val="16"/>
        </w:rPr>
        <w:t>Новосибирской области</w:t>
      </w:r>
      <w:r w:rsidRPr="00DE71F0">
        <w:rPr>
          <w:sz w:val="16"/>
          <w:szCs w:val="16"/>
        </w:rPr>
        <w:t>:</w:t>
      </w:r>
    </w:p>
    <w:p w:rsidR="009C6DA7" w:rsidRPr="00DE71F0" w:rsidRDefault="009C6DA7" w:rsidP="009C6DA7">
      <w:pPr>
        <w:pStyle w:val="aa"/>
        <w:widowControl w:val="0"/>
        <w:ind w:firstLine="709"/>
        <w:rPr>
          <w:sz w:val="16"/>
          <w:szCs w:val="16"/>
        </w:rPr>
      </w:pPr>
      <w:r w:rsidRPr="00DE71F0">
        <w:rPr>
          <w:sz w:val="16"/>
          <w:szCs w:val="16"/>
        </w:rPr>
        <w:t>в сумме 0,0 тыс. рублей и на 1 января 2018 года в сумме   561,7 тыс. рублей, в том числе верхний предел долга по муниципальным гарантиям Верх-Каргатского сельсовета Здвинского района</w:t>
      </w:r>
      <w:r>
        <w:rPr>
          <w:sz w:val="16"/>
          <w:szCs w:val="16"/>
        </w:rPr>
        <w:t xml:space="preserve"> </w:t>
      </w:r>
      <w:r w:rsidRPr="00DE71F0">
        <w:rPr>
          <w:bCs/>
          <w:sz w:val="16"/>
          <w:szCs w:val="16"/>
        </w:rPr>
        <w:t>Новосибирской области</w:t>
      </w:r>
      <w:r w:rsidRPr="00DE71F0">
        <w:rPr>
          <w:sz w:val="16"/>
          <w:szCs w:val="16"/>
        </w:rPr>
        <w:t>:</w:t>
      </w:r>
    </w:p>
    <w:p w:rsidR="009C6DA7" w:rsidRPr="00DE71F0" w:rsidRDefault="009C6DA7" w:rsidP="009C6DA7">
      <w:pPr>
        <w:pStyle w:val="aa"/>
        <w:widowControl w:val="0"/>
        <w:spacing w:line="0" w:lineRule="atLeast"/>
        <w:rPr>
          <w:sz w:val="16"/>
          <w:szCs w:val="16"/>
        </w:rPr>
      </w:pPr>
      <w:r w:rsidRPr="00DE71F0">
        <w:rPr>
          <w:sz w:val="16"/>
          <w:szCs w:val="16"/>
        </w:rPr>
        <w:t>в сумме  0,0  тыс. рублей.</w:t>
      </w:r>
    </w:p>
    <w:p w:rsidR="009C6DA7" w:rsidRPr="00DE71F0" w:rsidRDefault="009C6DA7" w:rsidP="009C6DA7">
      <w:pPr>
        <w:pStyle w:val="aa"/>
        <w:widowControl w:val="0"/>
        <w:ind w:firstLine="709"/>
        <w:rPr>
          <w:sz w:val="16"/>
          <w:szCs w:val="16"/>
        </w:rPr>
      </w:pPr>
      <w:r w:rsidRPr="00DE71F0">
        <w:rPr>
          <w:sz w:val="16"/>
          <w:szCs w:val="16"/>
        </w:rPr>
        <w:t>2.Установить предельный объем муниципального долга Верх-Каргатского сельсовета Здвинского района</w:t>
      </w:r>
      <w:r>
        <w:rPr>
          <w:sz w:val="16"/>
          <w:szCs w:val="16"/>
        </w:rPr>
        <w:t xml:space="preserve"> </w:t>
      </w:r>
      <w:r w:rsidRPr="00DE71F0">
        <w:rPr>
          <w:bCs/>
          <w:sz w:val="16"/>
          <w:szCs w:val="16"/>
        </w:rPr>
        <w:t>Новосибирской области</w:t>
      </w:r>
      <w:r w:rsidRPr="00DE71F0">
        <w:rPr>
          <w:sz w:val="16"/>
          <w:szCs w:val="16"/>
        </w:rPr>
        <w:t>:</w:t>
      </w:r>
    </w:p>
    <w:p w:rsidR="009C6DA7" w:rsidRPr="00DE71F0" w:rsidRDefault="009C6DA7" w:rsidP="009C6DA7">
      <w:pPr>
        <w:pStyle w:val="aa"/>
        <w:widowControl w:val="0"/>
        <w:rPr>
          <w:sz w:val="16"/>
          <w:szCs w:val="16"/>
        </w:rPr>
      </w:pPr>
      <w:r w:rsidRPr="00DE71F0">
        <w:rPr>
          <w:sz w:val="16"/>
          <w:szCs w:val="16"/>
        </w:rPr>
        <w:t xml:space="preserve"> на 2015 год в сумме 629,9 тыс. рублей, на 2016 год в сумме 656,3 тыс. рублей и на 2017 год в сумме 561,7  тыс.руб.</w:t>
      </w:r>
    </w:p>
    <w:p w:rsidR="009C6DA7" w:rsidRPr="00DE71F0" w:rsidRDefault="009C6DA7" w:rsidP="009C6DA7">
      <w:pPr>
        <w:adjustRightInd w:val="0"/>
        <w:ind w:firstLine="709"/>
        <w:jc w:val="both"/>
        <w:rPr>
          <w:sz w:val="16"/>
          <w:szCs w:val="16"/>
        </w:rPr>
      </w:pPr>
      <w:r w:rsidRPr="00DE71F0">
        <w:rPr>
          <w:sz w:val="16"/>
          <w:szCs w:val="16"/>
        </w:rPr>
        <w:t>3.Установить предельный объем расходов бюджета</w:t>
      </w:r>
      <w:r>
        <w:rPr>
          <w:sz w:val="16"/>
          <w:szCs w:val="16"/>
        </w:rPr>
        <w:t xml:space="preserve"> </w:t>
      </w:r>
      <w:r w:rsidRPr="00DE71F0">
        <w:rPr>
          <w:sz w:val="16"/>
          <w:szCs w:val="16"/>
        </w:rPr>
        <w:t>Верх-Каргатского</w:t>
      </w:r>
      <w:r>
        <w:rPr>
          <w:sz w:val="16"/>
          <w:szCs w:val="16"/>
        </w:rPr>
        <w:t xml:space="preserve"> </w:t>
      </w:r>
      <w:r w:rsidRPr="00DE71F0">
        <w:rPr>
          <w:sz w:val="16"/>
          <w:szCs w:val="16"/>
        </w:rPr>
        <w:t>сельсовета</w:t>
      </w:r>
      <w:r>
        <w:rPr>
          <w:sz w:val="16"/>
          <w:szCs w:val="16"/>
        </w:rPr>
        <w:t xml:space="preserve"> </w:t>
      </w:r>
      <w:r w:rsidRPr="00DE71F0">
        <w:rPr>
          <w:sz w:val="16"/>
          <w:szCs w:val="16"/>
        </w:rPr>
        <w:t>Здвинского района Новосибирской области</w:t>
      </w:r>
      <w:r>
        <w:rPr>
          <w:sz w:val="16"/>
          <w:szCs w:val="16"/>
        </w:rPr>
        <w:t xml:space="preserve"> </w:t>
      </w:r>
      <w:r w:rsidRPr="00DE71F0">
        <w:rPr>
          <w:sz w:val="16"/>
          <w:szCs w:val="16"/>
        </w:rPr>
        <w:t>на обслуживание муниципального долга Верх-Каргатского сельсовета</w:t>
      </w:r>
      <w:r>
        <w:rPr>
          <w:sz w:val="16"/>
          <w:szCs w:val="16"/>
        </w:rPr>
        <w:t xml:space="preserve"> </w:t>
      </w:r>
      <w:r w:rsidRPr="00DE71F0">
        <w:rPr>
          <w:sz w:val="16"/>
          <w:szCs w:val="16"/>
        </w:rPr>
        <w:t>Здвинского района Новосибирской областина 2015 год в сумме0,0 тыс. рублей, на 2016 год в сумме 0,0 тыс. рублей и на 2017 год в сумме 0,0 тыс. рублей.</w:t>
      </w:r>
    </w:p>
    <w:p w:rsidR="009C6DA7" w:rsidRPr="00DE71F0" w:rsidRDefault="009C6DA7" w:rsidP="009C6DA7">
      <w:pPr>
        <w:pStyle w:val="aa"/>
        <w:widowControl w:val="0"/>
        <w:ind w:firstLine="709"/>
        <w:rPr>
          <w:sz w:val="16"/>
          <w:szCs w:val="16"/>
        </w:rPr>
      </w:pPr>
    </w:p>
    <w:p w:rsidR="009C6DA7" w:rsidRPr="00DE71F0" w:rsidRDefault="009C6DA7" w:rsidP="009C6DA7">
      <w:pPr>
        <w:pStyle w:val="aa"/>
        <w:widowControl w:val="0"/>
        <w:spacing w:line="0" w:lineRule="atLeast"/>
        <w:ind w:firstLine="709"/>
        <w:jc w:val="left"/>
        <w:rPr>
          <w:b/>
          <w:sz w:val="16"/>
          <w:szCs w:val="16"/>
        </w:rPr>
      </w:pPr>
      <w:r w:rsidRPr="00DE71F0">
        <w:rPr>
          <w:b/>
          <w:bCs/>
          <w:sz w:val="16"/>
          <w:szCs w:val="16"/>
        </w:rPr>
        <w:t>15. Предоставление муниципальных гарантий Верх-Каргатского сельсовета  Здвинского района Новосибирской области в валюте Российской Федерации.</w:t>
      </w:r>
    </w:p>
    <w:p w:rsidR="009C6DA7" w:rsidRPr="00DE71F0" w:rsidRDefault="009C6DA7" w:rsidP="009C6DA7">
      <w:pPr>
        <w:adjustRightInd w:val="0"/>
        <w:spacing w:line="0" w:lineRule="atLeast"/>
        <w:jc w:val="both"/>
        <w:rPr>
          <w:bCs/>
          <w:sz w:val="16"/>
          <w:szCs w:val="16"/>
        </w:rPr>
      </w:pPr>
      <w:r w:rsidRPr="00DE71F0">
        <w:rPr>
          <w:bCs/>
          <w:sz w:val="16"/>
          <w:szCs w:val="16"/>
        </w:rPr>
        <w:t xml:space="preserve">Утвердить Программу муниципальных гарантий </w:t>
      </w:r>
      <w:r w:rsidRPr="00DE71F0">
        <w:rPr>
          <w:sz w:val="16"/>
          <w:szCs w:val="16"/>
        </w:rPr>
        <w:t>Верх-Каргатского</w:t>
      </w:r>
      <w:r w:rsidRPr="00DE71F0">
        <w:rPr>
          <w:bCs/>
          <w:sz w:val="16"/>
          <w:szCs w:val="16"/>
        </w:rPr>
        <w:t xml:space="preserve"> сельсовета</w:t>
      </w:r>
      <w:r w:rsidRPr="00DE71F0">
        <w:rPr>
          <w:sz w:val="16"/>
          <w:szCs w:val="16"/>
        </w:rPr>
        <w:t>Здвинского района</w:t>
      </w:r>
      <w:r w:rsidRPr="00DE71F0">
        <w:rPr>
          <w:bCs/>
          <w:sz w:val="16"/>
          <w:szCs w:val="16"/>
        </w:rPr>
        <w:t>Новосибирской области в валюте Российской Федерации:</w:t>
      </w:r>
    </w:p>
    <w:p w:rsidR="009C6DA7" w:rsidRPr="00DE71F0" w:rsidRDefault="009C6DA7" w:rsidP="009C6DA7">
      <w:pPr>
        <w:adjustRightInd w:val="0"/>
        <w:spacing w:line="0" w:lineRule="atLeast"/>
        <w:ind w:firstLine="709"/>
        <w:jc w:val="both"/>
        <w:rPr>
          <w:bCs/>
          <w:sz w:val="16"/>
          <w:szCs w:val="16"/>
        </w:rPr>
      </w:pPr>
      <w:r w:rsidRPr="00DE71F0">
        <w:rPr>
          <w:bCs/>
          <w:sz w:val="16"/>
          <w:szCs w:val="16"/>
        </w:rPr>
        <w:t xml:space="preserve">1) на 2015 год согласно таблице 1 </w:t>
      </w:r>
      <w:r w:rsidRPr="00DE71F0">
        <w:rPr>
          <w:b/>
          <w:bCs/>
          <w:sz w:val="16"/>
          <w:szCs w:val="16"/>
        </w:rPr>
        <w:t>приложения 11</w:t>
      </w:r>
      <w:r w:rsidRPr="00DE71F0">
        <w:rPr>
          <w:bCs/>
          <w:sz w:val="16"/>
          <w:szCs w:val="16"/>
        </w:rPr>
        <w:t xml:space="preserve"> к настоящему Решению;</w:t>
      </w:r>
    </w:p>
    <w:p w:rsidR="009C6DA7" w:rsidRPr="00DE71F0" w:rsidRDefault="009C6DA7" w:rsidP="009C6DA7">
      <w:pPr>
        <w:adjustRightInd w:val="0"/>
        <w:spacing w:line="0" w:lineRule="atLeast"/>
        <w:ind w:firstLine="709"/>
        <w:jc w:val="both"/>
        <w:rPr>
          <w:bCs/>
          <w:sz w:val="16"/>
          <w:szCs w:val="16"/>
        </w:rPr>
      </w:pPr>
      <w:r w:rsidRPr="00DE71F0">
        <w:rPr>
          <w:bCs/>
          <w:sz w:val="16"/>
          <w:szCs w:val="16"/>
        </w:rPr>
        <w:t xml:space="preserve">2)на 2016 и  2017 годы согласно таблице 2 </w:t>
      </w:r>
      <w:r w:rsidRPr="00DE71F0">
        <w:rPr>
          <w:b/>
          <w:bCs/>
          <w:sz w:val="16"/>
          <w:szCs w:val="16"/>
        </w:rPr>
        <w:t>приложения 11</w:t>
      </w:r>
      <w:r w:rsidRPr="00DE71F0">
        <w:rPr>
          <w:bCs/>
          <w:sz w:val="16"/>
          <w:szCs w:val="16"/>
        </w:rPr>
        <w:t>к настоящему Решению.</w:t>
      </w:r>
    </w:p>
    <w:p w:rsidR="009C6DA7" w:rsidRPr="00DE71F0" w:rsidRDefault="009C6DA7" w:rsidP="009C6DA7">
      <w:pPr>
        <w:adjustRightInd w:val="0"/>
        <w:spacing w:line="0" w:lineRule="atLeast"/>
        <w:ind w:firstLine="709"/>
        <w:jc w:val="both"/>
        <w:rPr>
          <w:b/>
          <w:bCs/>
          <w:sz w:val="16"/>
          <w:szCs w:val="16"/>
        </w:rPr>
      </w:pPr>
    </w:p>
    <w:p w:rsidR="009C6DA7" w:rsidRPr="00DE71F0" w:rsidRDefault="009C6DA7" w:rsidP="009C6DA7">
      <w:pPr>
        <w:adjustRightInd w:val="0"/>
        <w:spacing w:line="0" w:lineRule="atLeast"/>
        <w:ind w:firstLine="709"/>
        <w:jc w:val="both"/>
        <w:rPr>
          <w:b/>
          <w:bCs/>
          <w:sz w:val="16"/>
          <w:szCs w:val="16"/>
        </w:rPr>
      </w:pPr>
      <w:r w:rsidRPr="00DE71F0">
        <w:rPr>
          <w:b/>
          <w:bCs/>
          <w:sz w:val="16"/>
          <w:szCs w:val="16"/>
        </w:rPr>
        <w:t>16.  Дорожный фонд Верх-Каргатского сельсовета Здвинского района Новосибирской области.</w:t>
      </w:r>
    </w:p>
    <w:p w:rsidR="009C6DA7" w:rsidRPr="00DE71F0" w:rsidRDefault="009C6DA7" w:rsidP="009C6DA7">
      <w:pPr>
        <w:adjustRightInd w:val="0"/>
        <w:spacing w:line="0" w:lineRule="atLeast"/>
        <w:ind w:firstLine="709"/>
        <w:jc w:val="both"/>
        <w:rPr>
          <w:sz w:val="16"/>
          <w:szCs w:val="16"/>
        </w:rPr>
      </w:pPr>
      <w:r w:rsidRPr="00DE71F0">
        <w:rPr>
          <w:bCs/>
          <w:sz w:val="16"/>
          <w:szCs w:val="16"/>
        </w:rPr>
        <w:t xml:space="preserve">1. Утвердить распределение бюджетных ассигнований дорожного фонда </w:t>
      </w:r>
      <w:r w:rsidRPr="00DE71F0">
        <w:rPr>
          <w:sz w:val="16"/>
          <w:szCs w:val="16"/>
        </w:rPr>
        <w:t>Верх-Каргатского сельсовета Здвинского района Новосибирской области:</w:t>
      </w:r>
    </w:p>
    <w:p w:rsidR="009C6DA7" w:rsidRPr="00DE71F0" w:rsidRDefault="009C6DA7" w:rsidP="009C6DA7">
      <w:pPr>
        <w:adjustRightInd w:val="0"/>
        <w:spacing w:line="0" w:lineRule="atLeast"/>
        <w:ind w:firstLine="709"/>
        <w:jc w:val="both"/>
        <w:rPr>
          <w:sz w:val="16"/>
          <w:szCs w:val="16"/>
        </w:rPr>
      </w:pPr>
      <w:r w:rsidRPr="00DE71F0">
        <w:rPr>
          <w:sz w:val="16"/>
          <w:szCs w:val="16"/>
        </w:rPr>
        <w:t>1) на 2015год в сумме 815 тысяч рублей,</w:t>
      </w:r>
    </w:p>
    <w:p w:rsidR="009C6DA7" w:rsidRPr="00DE71F0" w:rsidRDefault="009C6DA7" w:rsidP="009C6DA7">
      <w:pPr>
        <w:adjustRightInd w:val="0"/>
        <w:spacing w:line="0" w:lineRule="atLeast"/>
        <w:ind w:firstLine="709"/>
        <w:jc w:val="both"/>
        <w:rPr>
          <w:sz w:val="16"/>
          <w:szCs w:val="16"/>
        </w:rPr>
      </w:pPr>
      <w:r w:rsidRPr="00DE71F0">
        <w:rPr>
          <w:sz w:val="16"/>
          <w:szCs w:val="16"/>
        </w:rPr>
        <w:t>2) на 2016 год в сумме 856,5 тысяч рублей и на 2017 год в сумме 655,3 тыс рублей.</w:t>
      </w:r>
    </w:p>
    <w:p w:rsidR="009C6DA7" w:rsidRPr="00DE71F0" w:rsidRDefault="009C6DA7" w:rsidP="009C6DA7">
      <w:pPr>
        <w:adjustRightInd w:val="0"/>
        <w:spacing w:line="0" w:lineRule="atLeast"/>
        <w:ind w:firstLine="709"/>
        <w:jc w:val="both"/>
        <w:rPr>
          <w:sz w:val="16"/>
          <w:szCs w:val="16"/>
        </w:rPr>
      </w:pPr>
      <w:r w:rsidRPr="00DE71F0">
        <w:rPr>
          <w:sz w:val="16"/>
          <w:szCs w:val="16"/>
        </w:rPr>
        <w:t>2. Установить , что источником финансирования дорожного фонда Верх-Каргатского сельсовета  Здвинского района Новосибирской области являются:</w:t>
      </w:r>
    </w:p>
    <w:p w:rsidR="009C6DA7" w:rsidRPr="00DE71F0" w:rsidRDefault="009C6DA7" w:rsidP="009C6DA7">
      <w:pPr>
        <w:adjustRightInd w:val="0"/>
        <w:spacing w:line="0" w:lineRule="atLeast"/>
        <w:ind w:firstLine="709"/>
        <w:jc w:val="both"/>
        <w:rPr>
          <w:sz w:val="16"/>
          <w:szCs w:val="16"/>
        </w:rPr>
      </w:pPr>
      <w:r w:rsidRPr="00DE71F0">
        <w:rPr>
          <w:sz w:val="16"/>
          <w:szCs w:val="16"/>
        </w:rPr>
        <w:t>Акцизы по подакцизным товарам (продукции), производимым на территории Российской Федерации в размере на 2015год в сумме 815,0 тысяч рублей, на 2016 год в сумме 856,5 тысяч рублей и на 2017 год в сумме 655,3 тыс рублей.</w:t>
      </w:r>
    </w:p>
    <w:p w:rsidR="009C6DA7" w:rsidRPr="00DE71F0" w:rsidRDefault="009C6DA7" w:rsidP="009C6DA7">
      <w:pPr>
        <w:adjustRightInd w:val="0"/>
        <w:spacing w:line="0" w:lineRule="atLeast"/>
        <w:rPr>
          <w:b/>
          <w:bCs/>
          <w:sz w:val="16"/>
          <w:szCs w:val="16"/>
        </w:rPr>
      </w:pPr>
    </w:p>
    <w:p w:rsidR="009C6DA7" w:rsidRPr="00DE71F0" w:rsidRDefault="009C6DA7" w:rsidP="009C6DA7">
      <w:pPr>
        <w:adjustRightInd w:val="0"/>
        <w:spacing w:line="0" w:lineRule="atLeast"/>
        <w:rPr>
          <w:bCs/>
          <w:sz w:val="16"/>
          <w:szCs w:val="16"/>
        </w:rPr>
      </w:pPr>
      <w:r w:rsidRPr="00DE71F0">
        <w:rPr>
          <w:b/>
          <w:bCs/>
          <w:sz w:val="16"/>
          <w:szCs w:val="16"/>
        </w:rPr>
        <w:t>17. Использование остатков целевых средств, предоставленных из областного бюджета.</w:t>
      </w:r>
    </w:p>
    <w:p w:rsidR="009C6DA7" w:rsidRPr="00DE71F0" w:rsidRDefault="009C6DA7" w:rsidP="009C6DA7">
      <w:pPr>
        <w:adjustRightInd w:val="0"/>
        <w:spacing w:line="0" w:lineRule="atLeast"/>
        <w:rPr>
          <w:b/>
          <w:bCs/>
          <w:sz w:val="16"/>
          <w:szCs w:val="16"/>
        </w:rPr>
      </w:pPr>
      <w:r w:rsidRPr="00DE71F0">
        <w:rPr>
          <w:sz w:val="16"/>
          <w:szCs w:val="16"/>
        </w:rPr>
        <w:t xml:space="preserve">  Установить, что не использованные по состоянию на 1 января 2015 года остатки целевых средств , поступивших  из областного бюджета местному  бюджету в форме субсидий, субвенций и иных межбюджетных трансфертов, имеющих целевое назначение, подлежат возврату в доход областного бюджетав порядке, установленном Министерством финансов и налоговой политики Новосибирской области.</w:t>
      </w:r>
      <w:r w:rsidRPr="00DE71F0">
        <w:rPr>
          <w:sz w:val="16"/>
          <w:szCs w:val="16"/>
        </w:rPr>
        <w:br/>
      </w:r>
      <w:r w:rsidRPr="00DE71F0">
        <w:rPr>
          <w:b/>
          <w:bCs/>
          <w:sz w:val="16"/>
          <w:szCs w:val="16"/>
        </w:rPr>
        <w:t>18. Особенности использования остатков средств местного бюджета на начало текущего финансового года.</w:t>
      </w:r>
    </w:p>
    <w:p w:rsidR="009C6DA7" w:rsidRPr="00DE71F0" w:rsidRDefault="009C6DA7" w:rsidP="009C6DA7">
      <w:pPr>
        <w:adjustRightInd w:val="0"/>
        <w:spacing w:line="0" w:lineRule="atLeast"/>
        <w:rPr>
          <w:bCs/>
          <w:sz w:val="16"/>
          <w:szCs w:val="16"/>
        </w:rPr>
      </w:pPr>
      <w:r w:rsidRPr="00DE71F0">
        <w:rPr>
          <w:bCs/>
          <w:sz w:val="16"/>
          <w:szCs w:val="16"/>
        </w:rPr>
        <w:t>Установить, что остатки средств местного бюджета на начало финансового года в объеме, не превышающем сумму остатка неиспользованных бюджетных ассигнований на оплату заключенных от имени Верх-Каргатского сельсовета Здвинского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указанные цели в случае принятии высшим исполнительным органом муниципальной власти  Верх-Каргатского сельсовета Здвинского района Новосибирской области соответствующего решения.</w:t>
      </w:r>
    </w:p>
    <w:p w:rsidR="009C6DA7" w:rsidRPr="00DE71F0" w:rsidRDefault="009C6DA7" w:rsidP="009C6DA7">
      <w:pPr>
        <w:adjustRightInd w:val="0"/>
        <w:spacing w:line="0" w:lineRule="atLeast"/>
        <w:rPr>
          <w:bCs/>
          <w:sz w:val="16"/>
          <w:szCs w:val="16"/>
        </w:rPr>
      </w:pPr>
    </w:p>
    <w:p w:rsidR="009C6DA7" w:rsidRPr="00DE71F0" w:rsidRDefault="009C6DA7" w:rsidP="009C6DA7">
      <w:pPr>
        <w:spacing w:line="0" w:lineRule="atLeast"/>
        <w:rPr>
          <w:sz w:val="16"/>
          <w:szCs w:val="16"/>
        </w:rPr>
      </w:pPr>
      <w:r w:rsidRPr="00DE71F0">
        <w:rPr>
          <w:b/>
          <w:bCs/>
          <w:sz w:val="16"/>
          <w:szCs w:val="16"/>
        </w:rPr>
        <w:t xml:space="preserve">           19. Особенности исполнения местного бюджета в 2015 году.</w:t>
      </w:r>
    </w:p>
    <w:p w:rsidR="009C6DA7" w:rsidRPr="00DE71F0" w:rsidRDefault="009C6DA7" w:rsidP="009C6DA7">
      <w:pPr>
        <w:adjustRightInd w:val="0"/>
        <w:spacing w:line="0" w:lineRule="atLeast"/>
        <w:outlineLvl w:val="1"/>
        <w:rPr>
          <w:bCs/>
          <w:sz w:val="16"/>
          <w:szCs w:val="16"/>
        </w:rPr>
      </w:pPr>
      <w:r w:rsidRPr="00DE71F0">
        <w:rPr>
          <w:bCs/>
          <w:sz w:val="16"/>
          <w:szCs w:val="16"/>
        </w:rPr>
        <w:t xml:space="preserve">Установить 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w:t>
      </w:r>
      <w:r w:rsidRPr="00DE71F0">
        <w:rPr>
          <w:sz w:val="16"/>
          <w:szCs w:val="16"/>
        </w:rPr>
        <w:t>Верх-Каргатского</w:t>
      </w:r>
      <w:r w:rsidRPr="00DE71F0">
        <w:rPr>
          <w:bCs/>
          <w:sz w:val="16"/>
          <w:szCs w:val="16"/>
        </w:rPr>
        <w:t xml:space="preserve"> сельсовета</w:t>
      </w:r>
      <w:r w:rsidRPr="00DE71F0">
        <w:rPr>
          <w:sz w:val="16"/>
          <w:szCs w:val="16"/>
        </w:rPr>
        <w:t>Здвинского района</w:t>
      </w:r>
      <w:r w:rsidRPr="00DE71F0">
        <w:rPr>
          <w:bCs/>
          <w:sz w:val="16"/>
          <w:szCs w:val="16"/>
        </w:rPr>
        <w:t xml:space="preserve">Новосибирской области,связанные с особенностями исполнения бюджета </w:t>
      </w:r>
      <w:r w:rsidRPr="00DE71F0">
        <w:rPr>
          <w:sz w:val="16"/>
          <w:szCs w:val="16"/>
        </w:rPr>
        <w:t>Верх-Каргатского</w:t>
      </w:r>
      <w:r w:rsidRPr="00DE71F0">
        <w:rPr>
          <w:bCs/>
          <w:sz w:val="16"/>
          <w:szCs w:val="16"/>
        </w:rPr>
        <w:t>сельсовета</w:t>
      </w:r>
      <w:r w:rsidRPr="00DE71F0">
        <w:rPr>
          <w:sz w:val="16"/>
          <w:szCs w:val="16"/>
        </w:rPr>
        <w:t>Здвинского района</w:t>
      </w:r>
      <w:r w:rsidRPr="00DE71F0">
        <w:rPr>
          <w:bCs/>
          <w:sz w:val="16"/>
          <w:szCs w:val="16"/>
        </w:rPr>
        <w:t>Новосибирской области:</w:t>
      </w:r>
    </w:p>
    <w:p w:rsidR="009C6DA7" w:rsidRPr="00DE71F0" w:rsidRDefault="009C6DA7" w:rsidP="009C6DA7">
      <w:pPr>
        <w:adjustRightInd w:val="0"/>
        <w:spacing w:line="0" w:lineRule="atLeast"/>
        <w:outlineLvl w:val="1"/>
        <w:rPr>
          <w:sz w:val="16"/>
          <w:szCs w:val="16"/>
        </w:rPr>
      </w:pPr>
      <w:r w:rsidRPr="00DE71F0">
        <w:rPr>
          <w:sz w:val="16"/>
          <w:szCs w:val="16"/>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r w:rsidRPr="00DE71F0">
        <w:rPr>
          <w:sz w:val="16"/>
          <w:szCs w:val="16"/>
        </w:rPr>
        <w:b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C6DA7" w:rsidRPr="00DE71F0" w:rsidRDefault="009C6DA7" w:rsidP="009C6DA7">
      <w:pPr>
        <w:adjustRightInd w:val="0"/>
        <w:spacing w:line="0" w:lineRule="atLeast"/>
        <w:outlineLvl w:val="1"/>
        <w:rPr>
          <w:sz w:val="16"/>
          <w:szCs w:val="16"/>
        </w:rPr>
      </w:pPr>
      <w:r w:rsidRPr="00DE71F0">
        <w:rPr>
          <w:sz w:val="16"/>
          <w:szCs w:val="16"/>
        </w:rPr>
        <w:t>3) перераспределение бюджетных ассигнований, предусмотренных администрацией Верх-Каргатского сельсовета Здвинского района Новосибирской области,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C6DA7" w:rsidRPr="00DE71F0" w:rsidRDefault="009C6DA7" w:rsidP="009C6DA7">
      <w:pPr>
        <w:adjustRightInd w:val="0"/>
        <w:spacing w:line="0" w:lineRule="atLeast"/>
        <w:outlineLvl w:val="1"/>
        <w:rPr>
          <w:sz w:val="16"/>
          <w:szCs w:val="16"/>
        </w:rPr>
      </w:pPr>
      <w:r w:rsidRPr="00DE71F0">
        <w:rPr>
          <w:sz w:val="16"/>
          <w:szCs w:val="16"/>
        </w:rPr>
        <w:t>4)перераспределение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бюджетов, между видами расходов, обусловленное изменением федерального и областного законодательства,</w:t>
      </w:r>
    </w:p>
    <w:p w:rsidR="009C6DA7" w:rsidRPr="00DE71F0" w:rsidRDefault="009C6DA7" w:rsidP="009C6DA7">
      <w:pPr>
        <w:adjustRightInd w:val="0"/>
        <w:spacing w:line="0" w:lineRule="atLeast"/>
        <w:outlineLvl w:val="1"/>
        <w:rPr>
          <w:sz w:val="16"/>
          <w:szCs w:val="16"/>
        </w:rPr>
      </w:pPr>
    </w:p>
    <w:p w:rsidR="009C6DA7" w:rsidRPr="00DE71F0" w:rsidRDefault="009C6DA7" w:rsidP="009C6DA7">
      <w:pPr>
        <w:adjustRightInd w:val="0"/>
        <w:spacing w:line="0" w:lineRule="atLeast"/>
        <w:outlineLvl w:val="1"/>
        <w:rPr>
          <w:sz w:val="16"/>
          <w:szCs w:val="16"/>
        </w:rPr>
      </w:pPr>
      <w:r w:rsidRPr="00DE71F0">
        <w:rPr>
          <w:sz w:val="16"/>
          <w:szCs w:val="16"/>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9C6DA7" w:rsidRPr="00DE71F0" w:rsidRDefault="009C6DA7" w:rsidP="009C6DA7">
      <w:pPr>
        <w:adjustRightInd w:val="0"/>
        <w:spacing w:line="0" w:lineRule="atLeast"/>
        <w:outlineLvl w:val="1"/>
        <w:rPr>
          <w:sz w:val="16"/>
          <w:szCs w:val="16"/>
        </w:rPr>
      </w:pPr>
      <w:r w:rsidRPr="00DE71F0">
        <w:rPr>
          <w:sz w:val="16"/>
          <w:szCs w:val="16"/>
        </w:rPr>
        <w:t xml:space="preserve">   6)перераспределение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образовавшейся в отчетном финансовом году,</w:t>
      </w:r>
    </w:p>
    <w:p w:rsidR="009C6DA7" w:rsidRPr="00DE71F0" w:rsidRDefault="009C6DA7" w:rsidP="009C6DA7">
      <w:pPr>
        <w:adjustRightInd w:val="0"/>
        <w:spacing w:line="0" w:lineRule="atLeast"/>
        <w:outlineLvl w:val="1"/>
        <w:rPr>
          <w:sz w:val="16"/>
          <w:szCs w:val="16"/>
        </w:rPr>
      </w:pPr>
      <w:r w:rsidRPr="00DE71F0">
        <w:rPr>
          <w:sz w:val="16"/>
          <w:szCs w:val="16"/>
        </w:rPr>
        <w:t xml:space="preserve">      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районными органами  исполнительной власти или физическими и юридическими лицами, в объемах и </w:t>
      </w:r>
    </w:p>
    <w:p w:rsidR="009C6DA7" w:rsidRPr="00DE71F0" w:rsidRDefault="009C6DA7" w:rsidP="009C6DA7">
      <w:pPr>
        <w:adjustRightInd w:val="0"/>
        <w:spacing w:line="0" w:lineRule="atLeast"/>
        <w:outlineLvl w:val="1"/>
        <w:rPr>
          <w:sz w:val="16"/>
          <w:szCs w:val="16"/>
        </w:rPr>
      </w:pPr>
    </w:p>
    <w:p w:rsidR="009C6DA7" w:rsidRPr="00DE71F0" w:rsidRDefault="009C6DA7" w:rsidP="009C6DA7">
      <w:pPr>
        <w:adjustRightInd w:val="0"/>
        <w:spacing w:line="0" w:lineRule="atLeast"/>
        <w:outlineLvl w:val="1"/>
        <w:rPr>
          <w:sz w:val="16"/>
          <w:szCs w:val="16"/>
        </w:rPr>
      </w:pPr>
    </w:p>
    <w:p w:rsidR="009C6DA7" w:rsidRPr="00DE71F0" w:rsidRDefault="009C6DA7" w:rsidP="009C6DA7">
      <w:pPr>
        <w:adjustRightInd w:val="0"/>
        <w:spacing w:line="0" w:lineRule="atLeast"/>
        <w:outlineLvl w:val="1"/>
        <w:rPr>
          <w:sz w:val="16"/>
          <w:szCs w:val="16"/>
        </w:rPr>
      </w:pPr>
      <w:r w:rsidRPr="00DE71F0">
        <w:rPr>
          <w:sz w:val="16"/>
          <w:szCs w:val="16"/>
        </w:rPr>
        <w:t>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
    <w:p w:rsidR="009C6DA7" w:rsidRPr="00DE71F0" w:rsidRDefault="009C6DA7" w:rsidP="009C6DA7">
      <w:pPr>
        <w:adjustRightInd w:val="0"/>
        <w:spacing w:line="0" w:lineRule="atLeast"/>
        <w:outlineLvl w:val="1"/>
        <w:rPr>
          <w:sz w:val="16"/>
          <w:szCs w:val="16"/>
        </w:rPr>
      </w:pPr>
      <w:r w:rsidRPr="00DE71F0">
        <w:rPr>
          <w:sz w:val="16"/>
          <w:szCs w:val="16"/>
        </w:rPr>
        <w:t xml:space="preserve">      8) распределение на основании районных нормативных правовых актов субсидий, субвенций, иных межбюджетных трансфертов, предоставленных из федерального и областногобюджета или от физических и юридических лиц местному бюджету, сверх объемов, утвержденных настоящим Решением,</w:t>
      </w:r>
    </w:p>
    <w:p w:rsidR="009C6DA7" w:rsidRPr="00DE71F0" w:rsidRDefault="009C6DA7" w:rsidP="009C6DA7">
      <w:pPr>
        <w:adjustRightInd w:val="0"/>
        <w:spacing w:line="0" w:lineRule="atLeast"/>
        <w:outlineLvl w:val="1"/>
        <w:rPr>
          <w:bCs/>
          <w:sz w:val="16"/>
          <w:szCs w:val="16"/>
        </w:rPr>
      </w:pPr>
      <w:r w:rsidRPr="00DE71F0">
        <w:rPr>
          <w:sz w:val="16"/>
          <w:szCs w:val="16"/>
        </w:rPr>
        <w:br/>
      </w:r>
      <w:r w:rsidRPr="00DE71F0">
        <w:rPr>
          <w:b/>
          <w:bCs/>
          <w:sz w:val="16"/>
          <w:szCs w:val="16"/>
        </w:rPr>
        <w:t>20</w:t>
      </w:r>
      <w:r w:rsidRPr="00DE71F0">
        <w:rPr>
          <w:bCs/>
          <w:sz w:val="16"/>
          <w:szCs w:val="16"/>
        </w:rPr>
        <w:t xml:space="preserve">. </w:t>
      </w:r>
      <w:r w:rsidRPr="00DE71F0">
        <w:rPr>
          <w:b/>
          <w:bCs/>
          <w:sz w:val="16"/>
          <w:szCs w:val="16"/>
        </w:rPr>
        <w:t>Вступление в силу настоящего Решения</w:t>
      </w:r>
    </w:p>
    <w:p w:rsidR="009C6DA7" w:rsidRDefault="009C6DA7" w:rsidP="009C6DA7">
      <w:pPr>
        <w:adjustRightInd w:val="0"/>
        <w:spacing w:line="0" w:lineRule="atLeast"/>
        <w:jc w:val="both"/>
        <w:rPr>
          <w:sz w:val="16"/>
          <w:szCs w:val="16"/>
        </w:rPr>
      </w:pPr>
      <w:r w:rsidRPr="00DE71F0">
        <w:rPr>
          <w:sz w:val="16"/>
          <w:szCs w:val="16"/>
        </w:rPr>
        <w:t xml:space="preserve"> Настоящее решение вступает в силу с 1 января 2015 года.</w:t>
      </w:r>
    </w:p>
    <w:p w:rsidR="009C6DA7" w:rsidRDefault="009C6DA7" w:rsidP="009C6DA7">
      <w:pPr>
        <w:adjustRightInd w:val="0"/>
        <w:spacing w:line="0" w:lineRule="atLeast"/>
        <w:jc w:val="both"/>
        <w:rPr>
          <w:sz w:val="16"/>
          <w:szCs w:val="16"/>
        </w:rPr>
      </w:pPr>
    </w:p>
    <w:p w:rsidR="009C6DA7" w:rsidRPr="00AE105D" w:rsidRDefault="009C6DA7" w:rsidP="009C6DA7">
      <w:pPr>
        <w:jc w:val="center"/>
        <w:rPr>
          <w:sz w:val="16"/>
          <w:szCs w:val="16"/>
        </w:rPr>
      </w:pPr>
      <w:r w:rsidRPr="00AE105D">
        <w:rPr>
          <w:sz w:val="16"/>
          <w:szCs w:val="16"/>
        </w:rPr>
        <w:t>ПРОЕКТ</w:t>
      </w:r>
    </w:p>
    <w:p w:rsidR="009C6DA7" w:rsidRPr="00AE105D" w:rsidRDefault="009C6DA7" w:rsidP="009C6DA7">
      <w:pPr>
        <w:jc w:val="center"/>
        <w:rPr>
          <w:sz w:val="16"/>
          <w:szCs w:val="16"/>
        </w:rPr>
      </w:pPr>
      <w:r w:rsidRPr="00AE105D">
        <w:rPr>
          <w:sz w:val="16"/>
          <w:szCs w:val="16"/>
        </w:rPr>
        <w:t>СОВЕТ ДЕПУТАТОВ ВЕРХ-КАРГАТСКОГО СЕЛЬСОВЕТА</w:t>
      </w:r>
    </w:p>
    <w:p w:rsidR="009C6DA7" w:rsidRPr="00AE105D" w:rsidRDefault="009C6DA7" w:rsidP="009C6DA7">
      <w:pPr>
        <w:jc w:val="center"/>
        <w:rPr>
          <w:sz w:val="16"/>
          <w:szCs w:val="16"/>
        </w:rPr>
      </w:pPr>
      <w:r w:rsidRPr="00AE105D">
        <w:rPr>
          <w:sz w:val="16"/>
          <w:szCs w:val="16"/>
        </w:rPr>
        <w:t>ЗДВИНСКОГО РАЙОНА НОВОСИБИРСКОЙ ОБЛАСТИ</w:t>
      </w:r>
    </w:p>
    <w:p w:rsidR="009C6DA7" w:rsidRPr="00AE105D" w:rsidRDefault="009C6DA7" w:rsidP="009C6DA7">
      <w:pPr>
        <w:jc w:val="center"/>
        <w:rPr>
          <w:sz w:val="16"/>
          <w:szCs w:val="16"/>
        </w:rPr>
      </w:pPr>
      <w:r w:rsidRPr="00AE105D">
        <w:rPr>
          <w:sz w:val="16"/>
          <w:szCs w:val="16"/>
        </w:rPr>
        <w:t>Четвертого созыва</w:t>
      </w:r>
    </w:p>
    <w:p w:rsidR="009C6DA7" w:rsidRPr="00AE105D" w:rsidRDefault="009C6DA7" w:rsidP="009C6DA7">
      <w:pPr>
        <w:rPr>
          <w:sz w:val="16"/>
          <w:szCs w:val="16"/>
        </w:rPr>
      </w:pPr>
    </w:p>
    <w:p w:rsidR="009C6DA7" w:rsidRPr="00AE105D" w:rsidRDefault="009C6DA7" w:rsidP="009C6DA7">
      <w:pPr>
        <w:jc w:val="center"/>
        <w:rPr>
          <w:sz w:val="16"/>
          <w:szCs w:val="16"/>
        </w:rPr>
      </w:pPr>
      <w:r w:rsidRPr="00AE105D">
        <w:rPr>
          <w:sz w:val="16"/>
          <w:szCs w:val="16"/>
        </w:rPr>
        <w:t>РЕШЕНИЕ  № __</w:t>
      </w:r>
    </w:p>
    <w:p w:rsidR="009C6DA7" w:rsidRPr="00AE105D" w:rsidRDefault="009C6DA7" w:rsidP="009C6DA7">
      <w:pPr>
        <w:jc w:val="center"/>
        <w:rPr>
          <w:sz w:val="16"/>
          <w:szCs w:val="16"/>
        </w:rPr>
      </w:pPr>
      <w:r w:rsidRPr="00AE105D">
        <w:rPr>
          <w:sz w:val="16"/>
          <w:szCs w:val="16"/>
        </w:rPr>
        <w:t>/_________   сессии/</w:t>
      </w:r>
    </w:p>
    <w:p w:rsidR="009C6DA7" w:rsidRPr="00AE105D" w:rsidRDefault="009C6DA7" w:rsidP="009C6DA7">
      <w:pPr>
        <w:rPr>
          <w:sz w:val="16"/>
          <w:szCs w:val="16"/>
        </w:rPr>
      </w:pPr>
      <w:r>
        <w:rPr>
          <w:sz w:val="16"/>
          <w:szCs w:val="16"/>
        </w:rPr>
        <w:t xml:space="preserve">                                                             </w:t>
      </w:r>
      <w:r w:rsidRPr="00AE105D">
        <w:rPr>
          <w:sz w:val="16"/>
          <w:szCs w:val="16"/>
        </w:rPr>
        <w:t>_______.2014г                                                                         с.Верх-Каргат .</w:t>
      </w:r>
    </w:p>
    <w:p w:rsidR="009C6DA7" w:rsidRPr="00AE105D" w:rsidRDefault="009C6DA7" w:rsidP="009C6DA7">
      <w:pPr>
        <w:jc w:val="center"/>
        <w:rPr>
          <w:sz w:val="16"/>
          <w:szCs w:val="16"/>
        </w:rPr>
      </w:pPr>
      <w:r w:rsidRPr="00AE105D">
        <w:rPr>
          <w:sz w:val="16"/>
          <w:szCs w:val="16"/>
        </w:rPr>
        <w:t>О внесении изменений в комплексную программу</w:t>
      </w:r>
    </w:p>
    <w:p w:rsidR="009C6DA7" w:rsidRPr="00AE105D" w:rsidRDefault="009C6DA7" w:rsidP="009C6DA7">
      <w:pPr>
        <w:jc w:val="center"/>
        <w:rPr>
          <w:sz w:val="16"/>
          <w:szCs w:val="16"/>
        </w:rPr>
      </w:pPr>
      <w:r w:rsidRPr="00AE105D">
        <w:rPr>
          <w:sz w:val="16"/>
          <w:szCs w:val="16"/>
        </w:rPr>
        <w:t>социально-экономического развития</w:t>
      </w:r>
    </w:p>
    <w:p w:rsidR="009C6DA7" w:rsidRPr="00AE105D" w:rsidRDefault="009C6DA7" w:rsidP="009C6DA7">
      <w:pPr>
        <w:jc w:val="center"/>
        <w:rPr>
          <w:sz w:val="16"/>
          <w:szCs w:val="16"/>
        </w:rPr>
      </w:pPr>
      <w:r w:rsidRPr="00AE105D">
        <w:rPr>
          <w:sz w:val="16"/>
          <w:szCs w:val="16"/>
        </w:rPr>
        <w:lastRenderedPageBreak/>
        <w:t>Верх-Каргатского сельсовета на 2011-2025 годы</w:t>
      </w:r>
    </w:p>
    <w:p w:rsidR="009C6DA7" w:rsidRPr="00AE105D" w:rsidRDefault="009C6DA7" w:rsidP="009C6DA7">
      <w:pPr>
        <w:rPr>
          <w:sz w:val="16"/>
          <w:szCs w:val="16"/>
        </w:rPr>
      </w:pPr>
    </w:p>
    <w:p w:rsidR="009C6DA7" w:rsidRPr="00AE105D" w:rsidRDefault="009C6DA7" w:rsidP="009C6DA7">
      <w:pPr>
        <w:rPr>
          <w:sz w:val="16"/>
          <w:szCs w:val="16"/>
        </w:rPr>
      </w:pPr>
      <w:r w:rsidRPr="00AE105D">
        <w:rPr>
          <w:bCs/>
          <w:sz w:val="16"/>
          <w:szCs w:val="16"/>
        </w:rPr>
        <w:tab/>
      </w:r>
      <w:r w:rsidRPr="00AE105D">
        <w:rPr>
          <w:sz w:val="16"/>
          <w:szCs w:val="16"/>
        </w:rPr>
        <w:t xml:space="preserve">В соответствии с Положением о порядке разработки, принятия и реализации комплексной программы социально-экономического развития Верх-Каргатского сельсовета, утвержденным решением пятнадцатой сессии Совета депутатов Верх-Каргатского сельсовета Здвинского района от 28.12.2006 года № 6, рассмотрев план социально-экономического развития Верх-Каргатского сельсовета на 2015 год и плановый период 2016, 2017 годов, учитывая рекомендации публичных слушаний, Совет депутатов Верх-Каргатского сельсовета Здвинского района р е ш и л: </w:t>
      </w:r>
    </w:p>
    <w:p w:rsidR="009C6DA7" w:rsidRPr="00AE105D" w:rsidRDefault="009C6DA7" w:rsidP="009C6DA7">
      <w:pPr>
        <w:rPr>
          <w:sz w:val="16"/>
          <w:szCs w:val="16"/>
        </w:rPr>
      </w:pPr>
    </w:p>
    <w:p w:rsidR="009C6DA7" w:rsidRPr="00AE105D" w:rsidRDefault="009C6DA7" w:rsidP="009C6DA7">
      <w:pPr>
        <w:rPr>
          <w:sz w:val="16"/>
          <w:szCs w:val="16"/>
        </w:rPr>
      </w:pPr>
      <w:r w:rsidRPr="00AE105D">
        <w:rPr>
          <w:sz w:val="16"/>
          <w:szCs w:val="16"/>
        </w:rPr>
        <w:t xml:space="preserve">        1. Внести изменения в комплексную программу социально-экономического развития Верх-Каргатского сельсовета Здвинского района на 2011-2025 годы, изложив раздел 4 «Текущий план социально-экономического развития Верх-Каргатского сельсовета Здвинского района на 2014 год и плановый период 2015, 2016 годов»  в новой редакции согласно приложению.</w:t>
      </w:r>
    </w:p>
    <w:p w:rsidR="009C6DA7" w:rsidRPr="00AE105D" w:rsidRDefault="009C6DA7" w:rsidP="009C6DA7">
      <w:pPr>
        <w:rPr>
          <w:sz w:val="16"/>
          <w:szCs w:val="16"/>
        </w:rPr>
      </w:pPr>
      <w:r w:rsidRPr="00AE105D">
        <w:rPr>
          <w:sz w:val="16"/>
          <w:szCs w:val="16"/>
        </w:rPr>
        <w:t xml:space="preserve">       2. Решение вступает в силу со дня его принятия.</w:t>
      </w:r>
    </w:p>
    <w:p w:rsidR="009C6DA7" w:rsidRPr="00AE105D" w:rsidRDefault="009C6DA7" w:rsidP="009C6DA7">
      <w:pPr>
        <w:rPr>
          <w:sz w:val="16"/>
          <w:szCs w:val="16"/>
        </w:rPr>
      </w:pPr>
      <w:r w:rsidRPr="00AE105D">
        <w:rPr>
          <w:sz w:val="16"/>
          <w:szCs w:val="16"/>
        </w:rPr>
        <w:t xml:space="preserve">       3. Контроль за выполнением настоящего решения оставляю за собой.</w:t>
      </w:r>
    </w:p>
    <w:p w:rsidR="009C6DA7" w:rsidRPr="00AE105D" w:rsidRDefault="009C6DA7" w:rsidP="009C6DA7">
      <w:pPr>
        <w:rPr>
          <w:sz w:val="16"/>
          <w:szCs w:val="16"/>
        </w:rPr>
      </w:pPr>
    </w:p>
    <w:tbl>
      <w:tblPr>
        <w:tblW w:w="0" w:type="auto"/>
        <w:tblLook w:val="01E0" w:firstRow="1" w:lastRow="1" w:firstColumn="1" w:lastColumn="1" w:noHBand="0" w:noVBand="0"/>
      </w:tblPr>
      <w:tblGrid>
        <w:gridCol w:w="4679"/>
        <w:gridCol w:w="4676"/>
      </w:tblGrid>
      <w:tr w:rsidR="009C6DA7" w:rsidRPr="00AE105D" w:rsidTr="009D323B">
        <w:tc>
          <w:tcPr>
            <w:tcW w:w="4785" w:type="dxa"/>
            <w:hideMark/>
          </w:tcPr>
          <w:p w:rsidR="009C6DA7" w:rsidRPr="00AE105D" w:rsidRDefault="009C6DA7" w:rsidP="009D323B">
            <w:pPr>
              <w:rPr>
                <w:sz w:val="16"/>
                <w:szCs w:val="16"/>
              </w:rPr>
            </w:pPr>
            <w:r w:rsidRPr="00AE105D">
              <w:rPr>
                <w:sz w:val="16"/>
                <w:szCs w:val="16"/>
              </w:rPr>
              <w:t>Глава Верх-Каргатского сельсовета</w:t>
            </w:r>
          </w:p>
        </w:tc>
        <w:tc>
          <w:tcPr>
            <w:tcW w:w="4786" w:type="dxa"/>
            <w:hideMark/>
          </w:tcPr>
          <w:p w:rsidR="009C6DA7" w:rsidRPr="00AE105D" w:rsidRDefault="009C6DA7" w:rsidP="009D323B">
            <w:pPr>
              <w:rPr>
                <w:sz w:val="16"/>
                <w:szCs w:val="16"/>
              </w:rPr>
            </w:pPr>
            <w:r w:rsidRPr="00AE105D">
              <w:rPr>
                <w:sz w:val="16"/>
                <w:szCs w:val="16"/>
              </w:rPr>
              <w:t xml:space="preserve">                       В.И.Слыш </w:t>
            </w:r>
          </w:p>
        </w:tc>
      </w:tr>
    </w:tbl>
    <w:p w:rsidR="009C6DA7" w:rsidRDefault="009C6DA7" w:rsidP="009C6DA7">
      <w:pPr>
        <w:pStyle w:val="a3"/>
        <w:ind w:left="360"/>
        <w:rPr>
          <w:b/>
          <w:bCs/>
          <w:sz w:val="16"/>
          <w:szCs w:val="16"/>
        </w:rPr>
      </w:pPr>
    </w:p>
    <w:p w:rsidR="009C6DA7" w:rsidRDefault="009C6DA7" w:rsidP="009C6DA7">
      <w:pPr>
        <w:pStyle w:val="a3"/>
        <w:ind w:left="360"/>
        <w:jc w:val="center"/>
        <w:rPr>
          <w:b/>
          <w:bCs/>
          <w:sz w:val="16"/>
          <w:szCs w:val="16"/>
        </w:rPr>
      </w:pPr>
      <w:r w:rsidRPr="00AE105D">
        <w:rPr>
          <w:b/>
          <w:bCs/>
          <w:sz w:val="16"/>
          <w:szCs w:val="16"/>
        </w:rPr>
        <w:t>1.ОСНОВНЫЕ ТЕНДЕНЦИИ СОЦИАЛЬНО-ЭКОНОМИЧЕСКОГО РАЗВИТИЯ</w:t>
      </w:r>
    </w:p>
    <w:p w:rsidR="009C6DA7" w:rsidRPr="00AE105D" w:rsidRDefault="009C6DA7" w:rsidP="009C6DA7">
      <w:pPr>
        <w:pStyle w:val="a3"/>
        <w:ind w:left="360"/>
        <w:jc w:val="center"/>
        <w:rPr>
          <w:b/>
          <w:bCs/>
          <w:sz w:val="16"/>
          <w:szCs w:val="16"/>
        </w:rPr>
      </w:pPr>
      <w:r w:rsidRPr="00AE105D">
        <w:rPr>
          <w:b/>
          <w:bCs/>
          <w:sz w:val="16"/>
          <w:szCs w:val="16"/>
        </w:rPr>
        <w:t>ВЕРХ-КАРГАТСКОГО СЕЛЬСОВЕТА В 2013-2014 ГГ.</w:t>
      </w:r>
    </w:p>
    <w:p w:rsidR="009C6DA7" w:rsidRPr="00AE105D" w:rsidRDefault="009C6DA7" w:rsidP="009C6DA7">
      <w:pPr>
        <w:pStyle w:val="a3"/>
        <w:ind w:left="360"/>
        <w:jc w:val="both"/>
        <w:rPr>
          <w:b/>
          <w:sz w:val="16"/>
          <w:szCs w:val="16"/>
        </w:rPr>
      </w:pPr>
    </w:p>
    <w:p w:rsidR="009C6DA7" w:rsidRPr="00AE105D" w:rsidRDefault="009C6DA7" w:rsidP="009C6DA7">
      <w:pPr>
        <w:pStyle w:val="a3"/>
        <w:ind w:left="360"/>
        <w:jc w:val="both"/>
        <w:rPr>
          <w:b/>
          <w:sz w:val="16"/>
          <w:szCs w:val="16"/>
        </w:rPr>
      </w:pPr>
      <w:r w:rsidRPr="00AE105D">
        <w:rPr>
          <w:b/>
          <w:sz w:val="16"/>
          <w:szCs w:val="16"/>
        </w:rPr>
        <w:t>1.1.Состояние и тенденции экономического развития</w:t>
      </w:r>
    </w:p>
    <w:p w:rsidR="009C6DA7" w:rsidRPr="00AE105D" w:rsidRDefault="009C6DA7" w:rsidP="009C6DA7">
      <w:pPr>
        <w:rPr>
          <w:sz w:val="16"/>
          <w:szCs w:val="16"/>
        </w:rPr>
      </w:pPr>
      <w:r w:rsidRPr="00AE105D">
        <w:rPr>
          <w:b/>
          <w:color w:val="FF6600"/>
          <w:sz w:val="16"/>
          <w:szCs w:val="16"/>
        </w:rPr>
        <w:t xml:space="preserve">    </w:t>
      </w:r>
      <w:r w:rsidRPr="00AE105D">
        <w:rPr>
          <w:sz w:val="16"/>
          <w:szCs w:val="16"/>
        </w:rPr>
        <w:t>Социально-экономическое положение в муниципальном образовании Верх-Каргатского сельсовета в целом характеризуется положительными процессами. Остается стабильной ситуация в сельскохозяйственном производстве, функционируют учреждения социальной сферы, осуществляется ремонт объектов социальной сферы и жилищно-коммунального хозяйства. Информация о социально-экономическом развитии Верх-Каргатского сельсовета сформирована на основании данных, предоставленных организациями, находящимися на территории сельсовета</w:t>
      </w:r>
    </w:p>
    <w:p w:rsidR="009C6DA7" w:rsidRPr="00AE105D" w:rsidRDefault="009C6DA7" w:rsidP="009C6DA7">
      <w:pPr>
        <w:jc w:val="both"/>
        <w:rPr>
          <w:b/>
          <w:color w:val="FF6600"/>
          <w:sz w:val="16"/>
          <w:szCs w:val="16"/>
        </w:rPr>
      </w:pPr>
    </w:p>
    <w:p w:rsidR="009C6DA7" w:rsidRPr="00AE105D" w:rsidRDefault="009C6DA7" w:rsidP="009C6DA7">
      <w:pPr>
        <w:jc w:val="both"/>
        <w:rPr>
          <w:b/>
          <w:i/>
          <w:sz w:val="16"/>
          <w:szCs w:val="16"/>
        </w:rPr>
      </w:pPr>
      <w:r w:rsidRPr="00AE105D">
        <w:rPr>
          <w:b/>
          <w:i/>
          <w:sz w:val="16"/>
          <w:szCs w:val="16"/>
        </w:rPr>
        <w:t>1.1.1. Сельское хозяйство</w:t>
      </w:r>
    </w:p>
    <w:p w:rsidR="009C6DA7" w:rsidRPr="00AE105D" w:rsidRDefault="009C6DA7" w:rsidP="009C6DA7">
      <w:pPr>
        <w:jc w:val="both"/>
        <w:rPr>
          <w:sz w:val="16"/>
          <w:szCs w:val="16"/>
        </w:rPr>
      </w:pPr>
      <w:r w:rsidRPr="00AE105D">
        <w:rPr>
          <w:sz w:val="16"/>
          <w:szCs w:val="16"/>
        </w:rPr>
        <w:tab/>
        <w:t xml:space="preserve"> Основным товаропроизводителем на территории Верх-Каргатского сельсовета  является ОАО «Сибирь. По итогам работы за 2013-2014 годы прослеживаются следующие экономические показатели:</w:t>
      </w:r>
    </w:p>
    <w:p w:rsidR="009C6DA7" w:rsidRPr="00AE105D" w:rsidRDefault="009C6DA7" w:rsidP="009C6DA7">
      <w:pPr>
        <w:ind w:left="57"/>
        <w:jc w:val="both"/>
        <w:rPr>
          <w:sz w:val="16"/>
          <w:szCs w:val="16"/>
        </w:rPr>
      </w:pPr>
      <w:r w:rsidRPr="00AE105D">
        <w:rPr>
          <w:sz w:val="16"/>
          <w:szCs w:val="16"/>
        </w:rPr>
        <w:t>- валовой сбор зерновых культур в 2013 году в бункерном весе составил 1,9тыс тонн зерна   что составило 146,2 %  к уровню  2012 г. при урожайности 9,6 цн / га., в 2014 году  валовой сбор зерна составил 0,5 тыс. тонн зерна  при урожайности           4,5 цн / га.</w:t>
      </w:r>
      <w:r w:rsidRPr="00AE105D">
        <w:rPr>
          <w:color w:val="FF0000"/>
          <w:sz w:val="16"/>
          <w:szCs w:val="16"/>
        </w:rPr>
        <w:t xml:space="preserve"> </w:t>
      </w:r>
      <w:r w:rsidRPr="00AE105D">
        <w:rPr>
          <w:sz w:val="16"/>
          <w:szCs w:val="16"/>
        </w:rPr>
        <w:t>Такая  низкая урожайность получилась, к сожалению, из-за сокращения посевных площадей и  неблагоприятных погодных условий.</w:t>
      </w:r>
    </w:p>
    <w:p w:rsidR="009C6DA7" w:rsidRPr="00AE105D" w:rsidRDefault="009C6DA7" w:rsidP="009C6DA7">
      <w:pPr>
        <w:ind w:left="-57" w:hanging="360"/>
        <w:rPr>
          <w:sz w:val="16"/>
          <w:szCs w:val="16"/>
        </w:rPr>
      </w:pPr>
      <w:r w:rsidRPr="00AE105D">
        <w:rPr>
          <w:sz w:val="16"/>
          <w:szCs w:val="16"/>
        </w:rPr>
        <w:tab/>
        <w:t xml:space="preserve">- в животноводстве поголовье КРС составляло на 01.01.2012 года - 753 головы,  на 01.01. 2013 г. – 681 гол., на </w:t>
      </w:r>
      <w:r w:rsidRPr="00AE105D">
        <w:rPr>
          <w:color w:val="FF0000"/>
          <w:sz w:val="16"/>
          <w:szCs w:val="16"/>
        </w:rPr>
        <w:t xml:space="preserve"> </w:t>
      </w:r>
      <w:r w:rsidRPr="00AE105D">
        <w:rPr>
          <w:sz w:val="16"/>
          <w:szCs w:val="16"/>
        </w:rPr>
        <w:t>01.10.2014 - 560 гол., в том числе коров -250 голов.   Снижение поголовья происходит вследствие  недостатка кадров рабочих специальностей и низкой з/платы.</w:t>
      </w:r>
    </w:p>
    <w:p w:rsidR="009C6DA7" w:rsidRPr="00AE105D" w:rsidRDefault="009C6DA7" w:rsidP="009C6DA7">
      <w:pPr>
        <w:ind w:left="-57" w:hanging="360"/>
        <w:rPr>
          <w:sz w:val="16"/>
          <w:szCs w:val="16"/>
        </w:rPr>
      </w:pPr>
      <w:r w:rsidRPr="00AE105D">
        <w:rPr>
          <w:sz w:val="16"/>
          <w:szCs w:val="16"/>
        </w:rPr>
        <w:t xml:space="preserve">          Снижение поголовья скота и птицы в 2014 году  произошло также и в   личных подсобных хозяйствах населения: поголовье КРС сократилось к уровню 2013г. на 48%,  коров на 54 %, овец и коз на 0,4% , птицы на 1,0%. . Снижение поголовья в ЛПХ идет за счет удорожания кормов. </w:t>
      </w:r>
    </w:p>
    <w:p w:rsidR="009C6DA7" w:rsidRPr="00AE105D" w:rsidRDefault="009C6DA7" w:rsidP="009C6DA7">
      <w:pPr>
        <w:ind w:left="-57" w:firstLine="417"/>
        <w:jc w:val="both"/>
        <w:rPr>
          <w:sz w:val="16"/>
          <w:szCs w:val="16"/>
        </w:rPr>
      </w:pPr>
      <w:r w:rsidRPr="00AE105D">
        <w:rPr>
          <w:sz w:val="16"/>
          <w:szCs w:val="16"/>
        </w:rPr>
        <w:t xml:space="preserve">Обеспеченность хозяйства  сельскохозяйственной техникой составляет: тракторами 90%, грузовыми автомобилями 91%, зерноуборочными комбайнами 44%, кормоуборочными машинами -100%. </w:t>
      </w:r>
    </w:p>
    <w:p w:rsidR="009C6DA7" w:rsidRPr="00AE105D" w:rsidRDefault="009C6DA7" w:rsidP="009C6DA7">
      <w:pPr>
        <w:ind w:firstLine="360"/>
        <w:rPr>
          <w:sz w:val="16"/>
          <w:szCs w:val="16"/>
        </w:rPr>
      </w:pPr>
      <w:r w:rsidRPr="00AE105D">
        <w:rPr>
          <w:sz w:val="16"/>
          <w:szCs w:val="16"/>
        </w:rPr>
        <w:t>ОАО</w:t>
      </w:r>
      <w:r w:rsidRPr="00AE105D">
        <w:rPr>
          <w:color w:val="FF0000"/>
          <w:sz w:val="16"/>
          <w:szCs w:val="16"/>
        </w:rPr>
        <w:t xml:space="preserve">  </w:t>
      </w:r>
      <w:r w:rsidRPr="00AE105D">
        <w:rPr>
          <w:sz w:val="16"/>
          <w:szCs w:val="16"/>
        </w:rPr>
        <w:t xml:space="preserve">«Сибирь» за счет собственных средств приобрели в 2014 году борону для полевых работ стоимостью 170,0 тыс. рублей и быка в основное стадо за 60,0 тыс рублей. </w:t>
      </w:r>
    </w:p>
    <w:p w:rsidR="009C6DA7" w:rsidRPr="00AE105D" w:rsidRDefault="009C6DA7" w:rsidP="009C6DA7">
      <w:pPr>
        <w:ind w:firstLine="360"/>
        <w:rPr>
          <w:color w:val="993300"/>
          <w:sz w:val="16"/>
          <w:szCs w:val="16"/>
        </w:rPr>
      </w:pPr>
      <w:r w:rsidRPr="00AE105D">
        <w:rPr>
          <w:sz w:val="16"/>
          <w:szCs w:val="16"/>
        </w:rPr>
        <w:t>Трудовыми коллективами, занятыми  в сельскохозяйственном производстве, проделана огромная работа, как в растениеводстве, так и в животноводстве: объем производства продукции сельского хозяйства в 2013 году составил  92,0 млн.руб, что составило 98%  к 2012 году, по предварительной оценке  в 2014 году объем производства продукции сельского хозяйства составит 83,4</w:t>
      </w:r>
      <w:r w:rsidRPr="00AE105D">
        <w:rPr>
          <w:color w:val="993300"/>
          <w:sz w:val="16"/>
          <w:szCs w:val="16"/>
        </w:rPr>
        <w:t xml:space="preserve"> </w:t>
      </w:r>
      <w:r w:rsidRPr="00AE105D">
        <w:rPr>
          <w:sz w:val="16"/>
          <w:szCs w:val="16"/>
        </w:rPr>
        <w:t>млн.руб.</w:t>
      </w:r>
      <w:r w:rsidRPr="00AE105D">
        <w:rPr>
          <w:color w:val="993300"/>
          <w:sz w:val="16"/>
          <w:szCs w:val="16"/>
        </w:rPr>
        <w:t xml:space="preserve">  </w:t>
      </w:r>
    </w:p>
    <w:p w:rsidR="009C6DA7" w:rsidRPr="00AE105D" w:rsidRDefault="009C6DA7" w:rsidP="009C6DA7">
      <w:pPr>
        <w:ind w:firstLine="360"/>
        <w:rPr>
          <w:sz w:val="16"/>
          <w:szCs w:val="16"/>
        </w:rPr>
      </w:pPr>
      <w:r w:rsidRPr="00AE105D">
        <w:rPr>
          <w:color w:val="993300"/>
          <w:sz w:val="16"/>
          <w:szCs w:val="16"/>
        </w:rPr>
        <w:t xml:space="preserve"> </w:t>
      </w:r>
      <w:r w:rsidRPr="00AE105D">
        <w:rPr>
          <w:sz w:val="16"/>
          <w:szCs w:val="16"/>
        </w:rPr>
        <w:t>Одной из проблем сегодня является недостаток квалифицированных кадров и рабочих  сельскохозяйственного производства.</w:t>
      </w:r>
    </w:p>
    <w:p w:rsidR="009C6DA7" w:rsidRPr="00AE105D" w:rsidRDefault="009C6DA7" w:rsidP="009C6DA7">
      <w:pPr>
        <w:jc w:val="both"/>
        <w:rPr>
          <w:sz w:val="16"/>
          <w:szCs w:val="16"/>
        </w:rPr>
      </w:pPr>
      <w:r w:rsidRPr="00AE105D">
        <w:rPr>
          <w:sz w:val="16"/>
          <w:szCs w:val="16"/>
        </w:rPr>
        <w:t xml:space="preserve">      В 2013-2014 годах население </w:t>
      </w:r>
      <w:r w:rsidRPr="00AE105D">
        <w:rPr>
          <w:color w:val="FF0000"/>
          <w:sz w:val="16"/>
          <w:szCs w:val="16"/>
        </w:rPr>
        <w:t xml:space="preserve"> </w:t>
      </w:r>
      <w:r w:rsidRPr="00AE105D">
        <w:rPr>
          <w:sz w:val="16"/>
          <w:szCs w:val="16"/>
        </w:rPr>
        <w:t xml:space="preserve">принимает активное  участие в областной целевой программе «Развитие субъектов малого и среднего предпринимательства в Новосибирской области на 2012-2016 годы»,  это субсидирование части затрат на реализацию бизнес-плана предпринимательского проекта, индивидуальными предпринимателями в 2013 году оформилось 5 человек, в 2014 году -18 человек. </w:t>
      </w:r>
    </w:p>
    <w:p w:rsidR="009C6DA7" w:rsidRPr="00AE105D" w:rsidRDefault="009C6DA7" w:rsidP="009C6DA7">
      <w:pPr>
        <w:jc w:val="both"/>
        <w:rPr>
          <w:sz w:val="16"/>
          <w:szCs w:val="16"/>
        </w:rPr>
      </w:pPr>
    </w:p>
    <w:p w:rsidR="009C6DA7" w:rsidRPr="00AE105D" w:rsidRDefault="009C6DA7" w:rsidP="009C6DA7">
      <w:pPr>
        <w:pStyle w:val="aa"/>
        <w:rPr>
          <w:b/>
          <w:i/>
          <w:sz w:val="16"/>
          <w:szCs w:val="16"/>
        </w:rPr>
      </w:pPr>
      <w:r w:rsidRPr="00AE105D">
        <w:rPr>
          <w:b/>
          <w:sz w:val="16"/>
          <w:szCs w:val="16"/>
        </w:rPr>
        <w:t xml:space="preserve"> </w:t>
      </w:r>
      <w:r w:rsidRPr="00AE105D">
        <w:rPr>
          <w:b/>
          <w:i/>
          <w:sz w:val="16"/>
          <w:szCs w:val="16"/>
        </w:rPr>
        <w:t>1.1.2. Промышленность</w:t>
      </w:r>
    </w:p>
    <w:p w:rsidR="009C6DA7" w:rsidRPr="00AE105D" w:rsidRDefault="009C6DA7" w:rsidP="009C6DA7">
      <w:pPr>
        <w:pStyle w:val="aa"/>
        <w:rPr>
          <w:sz w:val="16"/>
          <w:szCs w:val="16"/>
        </w:rPr>
      </w:pPr>
      <w:r w:rsidRPr="00AE105D">
        <w:rPr>
          <w:i/>
          <w:color w:val="FF0000"/>
          <w:sz w:val="16"/>
          <w:szCs w:val="16"/>
        </w:rPr>
        <w:t xml:space="preserve">     </w:t>
      </w:r>
      <w:r w:rsidRPr="00AE105D">
        <w:rPr>
          <w:sz w:val="16"/>
          <w:szCs w:val="16"/>
        </w:rPr>
        <w:t>ООО «Томаз», который занимался  расфасовкой  сыра, произведенного в ООО «Новый дом»  в 2014году перестал функционировать и теперь здание пустует,   но в с.Старогорносталево открылся «Увалинский сыр. завод»  и  в пределах 20человек из с.Верх-Каргат заняты на производстве сыра.</w:t>
      </w:r>
    </w:p>
    <w:p w:rsidR="009C6DA7" w:rsidRPr="00AE105D" w:rsidRDefault="009C6DA7" w:rsidP="009C6DA7">
      <w:pPr>
        <w:pStyle w:val="aa"/>
        <w:rPr>
          <w:b/>
          <w:i/>
          <w:sz w:val="16"/>
          <w:szCs w:val="16"/>
        </w:rPr>
      </w:pPr>
      <w:r w:rsidRPr="00AE105D">
        <w:rPr>
          <w:b/>
          <w:i/>
          <w:sz w:val="16"/>
          <w:szCs w:val="16"/>
        </w:rPr>
        <w:t>1.1.3. Малое предпринимательство</w:t>
      </w:r>
    </w:p>
    <w:p w:rsidR="009C6DA7" w:rsidRPr="00AE105D" w:rsidRDefault="009C6DA7" w:rsidP="009C6DA7">
      <w:pPr>
        <w:pStyle w:val="aa"/>
        <w:rPr>
          <w:sz w:val="16"/>
          <w:szCs w:val="16"/>
        </w:rPr>
      </w:pPr>
      <w:r w:rsidRPr="00AE105D">
        <w:rPr>
          <w:sz w:val="16"/>
          <w:szCs w:val="16"/>
        </w:rPr>
        <w:t xml:space="preserve">   Муниципальное образование имеет  развитую торговую сеть. Современные тенденции развития розничной торговли сопровождаются развитием продовольственных магазинов, что в свою очередь, позволяет удовлетворять разнообразные потребительские предпочтения в зависимости от уровня доходов населения муниципального образования.</w:t>
      </w:r>
    </w:p>
    <w:p w:rsidR="009C6DA7" w:rsidRPr="00AE105D" w:rsidRDefault="009C6DA7" w:rsidP="009C6DA7">
      <w:pPr>
        <w:pStyle w:val="aa"/>
        <w:rPr>
          <w:sz w:val="16"/>
          <w:szCs w:val="16"/>
        </w:rPr>
      </w:pPr>
      <w:r w:rsidRPr="00AE105D">
        <w:rPr>
          <w:sz w:val="16"/>
          <w:szCs w:val="16"/>
        </w:rPr>
        <w:tab/>
        <w:t xml:space="preserve">Основные виды деятельности малых предприятий следующие: производство сельскохозяйственной продукции, торговля, распиловка леса, заготовка дров, бурение скважин.  По состоянию на 01.01.2014 года на территории поселения зарегистрировано 1 малое предприятие (в том числе действующих –1),  28 индивидуальных предпринимателей.  </w:t>
      </w:r>
    </w:p>
    <w:p w:rsidR="009C6DA7" w:rsidRPr="00AE105D" w:rsidRDefault="009C6DA7" w:rsidP="009C6DA7">
      <w:pPr>
        <w:pStyle w:val="aa"/>
        <w:rPr>
          <w:i/>
          <w:sz w:val="16"/>
          <w:szCs w:val="16"/>
        </w:rPr>
      </w:pPr>
      <w:r w:rsidRPr="00AE105D">
        <w:rPr>
          <w:sz w:val="16"/>
          <w:szCs w:val="16"/>
        </w:rPr>
        <w:t xml:space="preserve">        </w:t>
      </w:r>
      <w:r w:rsidRPr="00AE105D">
        <w:rPr>
          <w:i/>
          <w:sz w:val="16"/>
          <w:szCs w:val="16"/>
        </w:rPr>
        <w:t xml:space="preserve">  </w:t>
      </w:r>
      <w:r w:rsidRPr="00AE105D">
        <w:rPr>
          <w:b/>
          <w:i/>
          <w:sz w:val="16"/>
          <w:szCs w:val="16"/>
        </w:rPr>
        <w:t>1.1.4</w:t>
      </w:r>
      <w:r w:rsidRPr="00AE105D">
        <w:rPr>
          <w:i/>
          <w:sz w:val="16"/>
          <w:szCs w:val="16"/>
        </w:rPr>
        <w:t>.</w:t>
      </w:r>
      <w:r w:rsidRPr="00AE105D">
        <w:rPr>
          <w:b/>
          <w:i/>
          <w:sz w:val="16"/>
          <w:szCs w:val="16"/>
        </w:rPr>
        <w:t>Транспорт и связь</w:t>
      </w:r>
    </w:p>
    <w:p w:rsidR="009C6DA7" w:rsidRPr="00AE105D" w:rsidRDefault="009C6DA7" w:rsidP="009C6DA7">
      <w:pPr>
        <w:pStyle w:val="aa"/>
        <w:rPr>
          <w:sz w:val="16"/>
          <w:szCs w:val="16"/>
        </w:rPr>
      </w:pPr>
      <w:r w:rsidRPr="00AE105D">
        <w:rPr>
          <w:sz w:val="16"/>
          <w:szCs w:val="16"/>
        </w:rPr>
        <w:tab/>
        <w:t>Транспортный комплекс поселения представлен автомобильным транспортом. Грузовые перевозки осуществляет ОАО «Сибирь». Перевозки грузов составили в 2012  и  2013годах  – по 0,3 тыс.тонн.</w:t>
      </w:r>
    </w:p>
    <w:p w:rsidR="009C6DA7" w:rsidRPr="00AE105D" w:rsidRDefault="009C6DA7" w:rsidP="009C6DA7">
      <w:pPr>
        <w:pStyle w:val="aa"/>
        <w:rPr>
          <w:b/>
          <w:sz w:val="16"/>
          <w:szCs w:val="16"/>
        </w:rPr>
      </w:pPr>
      <w:r w:rsidRPr="00AE105D">
        <w:rPr>
          <w:b/>
          <w:sz w:val="16"/>
          <w:szCs w:val="16"/>
        </w:rPr>
        <w:t xml:space="preserve">      Связь</w:t>
      </w:r>
    </w:p>
    <w:p w:rsidR="009C6DA7" w:rsidRPr="00AE105D" w:rsidRDefault="009C6DA7" w:rsidP="009C6DA7">
      <w:pPr>
        <w:pStyle w:val="aa"/>
        <w:rPr>
          <w:sz w:val="16"/>
          <w:szCs w:val="16"/>
        </w:rPr>
      </w:pPr>
      <w:r w:rsidRPr="00AE105D">
        <w:rPr>
          <w:b/>
          <w:sz w:val="16"/>
          <w:szCs w:val="16"/>
        </w:rPr>
        <w:tab/>
      </w:r>
      <w:r w:rsidRPr="00AE105D">
        <w:rPr>
          <w:sz w:val="16"/>
          <w:szCs w:val="16"/>
        </w:rPr>
        <w:t>Основные показатели связи общего пользования</w:t>
      </w: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6"/>
        <w:gridCol w:w="2165"/>
        <w:gridCol w:w="1488"/>
      </w:tblGrid>
      <w:tr w:rsidR="009C6DA7" w:rsidRPr="00AE105D" w:rsidTr="009D323B">
        <w:trPr>
          <w:cantSplit/>
          <w:trHeight w:val="420"/>
        </w:trPr>
        <w:tc>
          <w:tcPr>
            <w:tcW w:w="6846" w:type="dxa"/>
            <w:vMerge w:val="restart"/>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Показатели</w:t>
            </w:r>
          </w:p>
        </w:tc>
        <w:tc>
          <w:tcPr>
            <w:tcW w:w="3653" w:type="dxa"/>
            <w:gridSpan w:val="2"/>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годы</w:t>
            </w:r>
          </w:p>
        </w:tc>
      </w:tr>
      <w:tr w:rsidR="009C6DA7" w:rsidRPr="00AE105D" w:rsidTr="009D323B">
        <w:trPr>
          <w:cantSplit/>
          <w:trHeight w:val="139"/>
        </w:trPr>
        <w:tc>
          <w:tcPr>
            <w:tcW w:w="6846" w:type="dxa"/>
            <w:vMerge/>
            <w:tcBorders>
              <w:top w:val="single" w:sz="4" w:space="0" w:color="auto"/>
              <w:left w:val="single" w:sz="4" w:space="0" w:color="auto"/>
              <w:bottom w:val="single" w:sz="4" w:space="0" w:color="auto"/>
              <w:right w:val="single" w:sz="4" w:space="0" w:color="auto"/>
            </w:tcBorders>
            <w:vAlign w:val="center"/>
          </w:tcPr>
          <w:p w:rsidR="009C6DA7" w:rsidRPr="00AE105D" w:rsidRDefault="009C6DA7" w:rsidP="009D323B">
            <w:pPr>
              <w:rPr>
                <w:sz w:val="16"/>
                <w:szCs w:val="16"/>
              </w:rPr>
            </w:pPr>
          </w:p>
        </w:tc>
        <w:tc>
          <w:tcPr>
            <w:tcW w:w="2165"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2013</w:t>
            </w:r>
          </w:p>
        </w:tc>
        <w:tc>
          <w:tcPr>
            <w:tcW w:w="1488"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2014</w:t>
            </w:r>
          </w:p>
        </w:tc>
      </w:tr>
      <w:tr w:rsidR="009C6DA7" w:rsidRPr="00AE105D" w:rsidTr="009D323B">
        <w:trPr>
          <w:cantSplit/>
          <w:trHeight w:val="420"/>
        </w:trPr>
        <w:tc>
          <w:tcPr>
            <w:tcW w:w="684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Монтированная емкость телефонных станций, номеров</w:t>
            </w:r>
          </w:p>
        </w:tc>
        <w:tc>
          <w:tcPr>
            <w:tcW w:w="2165"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1/217</w:t>
            </w:r>
          </w:p>
        </w:tc>
        <w:tc>
          <w:tcPr>
            <w:tcW w:w="1488"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1/187</w:t>
            </w:r>
          </w:p>
        </w:tc>
      </w:tr>
      <w:tr w:rsidR="009C6DA7" w:rsidRPr="00AE105D" w:rsidTr="009D323B">
        <w:trPr>
          <w:cantSplit/>
          <w:trHeight w:val="738"/>
        </w:trPr>
        <w:tc>
          <w:tcPr>
            <w:tcW w:w="684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Обеспеченность населения квартирными телефонными аппаратами сети общего пользования на 100 семей, штук</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C6DA7" w:rsidRPr="00AE105D" w:rsidRDefault="009C6DA7" w:rsidP="009D323B">
            <w:pPr>
              <w:pStyle w:val="af2"/>
              <w:jc w:val="center"/>
              <w:rPr>
                <w:sz w:val="16"/>
                <w:szCs w:val="16"/>
              </w:rPr>
            </w:pPr>
            <w:r w:rsidRPr="00AE105D">
              <w:rPr>
                <w:sz w:val="16"/>
                <w:szCs w:val="16"/>
              </w:rPr>
              <w:t>59</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C6DA7" w:rsidRPr="00AE105D" w:rsidRDefault="009C6DA7" w:rsidP="009D323B">
            <w:pPr>
              <w:pStyle w:val="af2"/>
              <w:jc w:val="center"/>
              <w:rPr>
                <w:sz w:val="16"/>
                <w:szCs w:val="16"/>
              </w:rPr>
            </w:pPr>
            <w:r w:rsidRPr="00AE105D">
              <w:rPr>
                <w:sz w:val="16"/>
                <w:szCs w:val="16"/>
              </w:rPr>
              <w:t>51 </w:t>
            </w:r>
          </w:p>
          <w:p w:rsidR="009C6DA7" w:rsidRPr="00AE105D" w:rsidRDefault="009C6DA7" w:rsidP="009D323B">
            <w:pPr>
              <w:pStyle w:val="af2"/>
              <w:jc w:val="center"/>
              <w:rPr>
                <w:sz w:val="16"/>
                <w:szCs w:val="16"/>
              </w:rPr>
            </w:pPr>
          </w:p>
        </w:tc>
      </w:tr>
    </w:tbl>
    <w:p w:rsidR="009C6DA7" w:rsidRPr="00AE105D" w:rsidRDefault="009C6DA7" w:rsidP="009C6DA7">
      <w:pPr>
        <w:pStyle w:val="aa"/>
        <w:rPr>
          <w:sz w:val="16"/>
          <w:szCs w:val="16"/>
        </w:rPr>
      </w:pPr>
      <w:r w:rsidRPr="00AE105D">
        <w:rPr>
          <w:sz w:val="16"/>
          <w:szCs w:val="16"/>
        </w:rPr>
        <w:tab/>
      </w:r>
    </w:p>
    <w:p w:rsidR="009C6DA7" w:rsidRPr="00AE105D" w:rsidRDefault="009C6DA7" w:rsidP="009C6DA7">
      <w:pPr>
        <w:pStyle w:val="aa"/>
        <w:rPr>
          <w:sz w:val="16"/>
          <w:szCs w:val="16"/>
        </w:rPr>
      </w:pPr>
      <w:r w:rsidRPr="00AE105D">
        <w:rPr>
          <w:sz w:val="16"/>
          <w:szCs w:val="16"/>
        </w:rPr>
        <w:tab/>
        <w:t xml:space="preserve">На территории поселения устойчиво принимаются  4  телевизионных канала и работает сотовая связь, поэтому население стало отказываться от </w:t>
      </w:r>
      <w:r w:rsidRPr="00AE105D">
        <w:rPr>
          <w:color w:val="FF0000"/>
          <w:sz w:val="16"/>
          <w:szCs w:val="16"/>
        </w:rPr>
        <w:t xml:space="preserve"> </w:t>
      </w:r>
      <w:r w:rsidRPr="00AE105D">
        <w:rPr>
          <w:sz w:val="16"/>
          <w:szCs w:val="16"/>
        </w:rPr>
        <w:t xml:space="preserve">телефонных аппаратов  сети общего пользования.  Услуги почтовой связи </w:t>
      </w:r>
    </w:p>
    <w:p w:rsidR="009C6DA7" w:rsidRPr="00AE105D" w:rsidRDefault="009C6DA7" w:rsidP="009C6DA7">
      <w:pPr>
        <w:pStyle w:val="aa"/>
        <w:rPr>
          <w:sz w:val="16"/>
          <w:szCs w:val="16"/>
        </w:rPr>
      </w:pPr>
    </w:p>
    <w:p w:rsidR="009C6DA7" w:rsidRPr="00AE105D" w:rsidRDefault="009C6DA7" w:rsidP="009C6DA7">
      <w:pPr>
        <w:pStyle w:val="aa"/>
        <w:rPr>
          <w:sz w:val="16"/>
          <w:szCs w:val="16"/>
        </w:rPr>
      </w:pPr>
    </w:p>
    <w:p w:rsidR="009C6DA7" w:rsidRPr="00AE105D" w:rsidRDefault="009C6DA7" w:rsidP="009C6DA7">
      <w:pPr>
        <w:pStyle w:val="aa"/>
        <w:rPr>
          <w:color w:val="FF0000"/>
          <w:sz w:val="16"/>
          <w:szCs w:val="16"/>
        </w:rPr>
      </w:pPr>
      <w:r w:rsidRPr="00AE105D">
        <w:rPr>
          <w:sz w:val="16"/>
          <w:szCs w:val="16"/>
        </w:rPr>
        <w:t>оказывает  Верх-Каргатское почтовое отделение – филиал ФГУП почта России, Барабинского почтамта ОСПУФПС Новосибирской области.</w:t>
      </w:r>
    </w:p>
    <w:p w:rsidR="009C6DA7" w:rsidRPr="00AE105D" w:rsidRDefault="009C6DA7" w:rsidP="009C6DA7">
      <w:pPr>
        <w:pStyle w:val="aa"/>
        <w:rPr>
          <w:b/>
          <w:i/>
          <w:sz w:val="16"/>
          <w:szCs w:val="16"/>
        </w:rPr>
      </w:pPr>
    </w:p>
    <w:p w:rsidR="009C6DA7" w:rsidRPr="00AE105D" w:rsidRDefault="009C6DA7" w:rsidP="009C6DA7">
      <w:pPr>
        <w:pStyle w:val="aa"/>
        <w:rPr>
          <w:b/>
          <w:i/>
          <w:sz w:val="16"/>
          <w:szCs w:val="16"/>
        </w:rPr>
      </w:pPr>
      <w:r w:rsidRPr="00AE105D">
        <w:rPr>
          <w:b/>
          <w:i/>
          <w:sz w:val="16"/>
          <w:szCs w:val="16"/>
        </w:rPr>
        <w:t>1.1.5.Торговля и платные услуги</w:t>
      </w:r>
    </w:p>
    <w:p w:rsidR="009C6DA7" w:rsidRPr="00AE105D" w:rsidRDefault="009C6DA7" w:rsidP="009C6DA7">
      <w:pPr>
        <w:jc w:val="both"/>
        <w:rPr>
          <w:sz w:val="16"/>
          <w:szCs w:val="16"/>
        </w:rPr>
      </w:pPr>
      <w:r w:rsidRPr="00AE105D">
        <w:rPr>
          <w:sz w:val="16"/>
          <w:szCs w:val="16"/>
        </w:rPr>
        <w:tab/>
        <w:t>По состоянию на 01.10.2014 года в поселении функционирует 10 торговых точек, в том числе: 10 стационарных магазинов (из них магазинов потребительской кооперации – 2 и  1 магазин расположен в пос. Бережки).</w:t>
      </w:r>
    </w:p>
    <w:p w:rsidR="009C6DA7" w:rsidRPr="00AE105D" w:rsidRDefault="009C6DA7" w:rsidP="009C6DA7">
      <w:pPr>
        <w:pStyle w:val="aa"/>
        <w:rPr>
          <w:sz w:val="16"/>
          <w:szCs w:val="16"/>
        </w:rPr>
      </w:pPr>
    </w:p>
    <w:p w:rsidR="009C6DA7" w:rsidRPr="00AE105D" w:rsidRDefault="009C6DA7" w:rsidP="009C6DA7">
      <w:pPr>
        <w:pStyle w:val="aa"/>
        <w:rPr>
          <w:sz w:val="16"/>
          <w:szCs w:val="16"/>
        </w:rPr>
      </w:pPr>
      <w:r w:rsidRPr="00AE105D">
        <w:rPr>
          <w:sz w:val="16"/>
          <w:szCs w:val="16"/>
        </w:rPr>
        <w:tab/>
        <w:t xml:space="preserve">В последние годы в формировании оборота розничной торговли прослеживаются положительные тенденции. Оборот розничной торговли достиг в 2012 году 44,8 млн. рублей, в 2013 – 66,1 млн.руб.  Основная часть товарооборота (более 90%) формируется частными предпринимателями. 20 % от общего объема розничного товарооборота приходится на долю потребительской кооперации. </w:t>
      </w:r>
    </w:p>
    <w:p w:rsidR="009C6DA7" w:rsidRPr="00AE105D" w:rsidRDefault="009C6DA7" w:rsidP="009C6DA7">
      <w:pPr>
        <w:pStyle w:val="aa"/>
        <w:jc w:val="center"/>
        <w:rPr>
          <w:sz w:val="16"/>
          <w:szCs w:val="16"/>
        </w:rPr>
      </w:pPr>
      <w:r w:rsidRPr="00AE105D">
        <w:rPr>
          <w:sz w:val="16"/>
          <w:szCs w:val="16"/>
        </w:rPr>
        <w:t>Основные показатели развития потребительского рынка</w:t>
      </w:r>
    </w:p>
    <w:tbl>
      <w:tblPr>
        <w:tblW w:w="113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126"/>
        <w:gridCol w:w="2527"/>
      </w:tblGrid>
      <w:tr w:rsidR="009C6DA7" w:rsidRPr="00AE105D" w:rsidTr="009D323B">
        <w:trPr>
          <w:cantSplit/>
          <w:trHeight w:val="321"/>
        </w:trPr>
        <w:tc>
          <w:tcPr>
            <w:tcW w:w="6663" w:type="dxa"/>
            <w:vMerge w:val="restart"/>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Показатели</w:t>
            </w:r>
          </w:p>
        </w:tc>
        <w:tc>
          <w:tcPr>
            <w:tcW w:w="4653" w:type="dxa"/>
            <w:gridSpan w:val="2"/>
            <w:tcBorders>
              <w:top w:val="single" w:sz="4" w:space="0" w:color="auto"/>
              <w:left w:val="single" w:sz="4" w:space="0" w:color="auto"/>
              <w:bottom w:val="single" w:sz="4" w:space="0" w:color="auto"/>
              <w:right w:val="single" w:sz="4" w:space="0" w:color="auto"/>
            </w:tcBorders>
          </w:tcPr>
          <w:p w:rsidR="009C6DA7" w:rsidRPr="00AE105D" w:rsidRDefault="009C6DA7" w:rsidP="009D323B">
            <w:pPr>
              <w:jc w:val="center"/>
              <w:rPr>
                <w:sz w:val="16"/>
                <w:szCs w:val="16"/>
              </w:rPr>
            </w:pPr>
            <w:r w:rsidRPr="00AE105D">
              <w:rPr>
                <w:sz w:val="16"/>
                <w:szCs w:val="16"/>
              </w:rPr>
              <w:t>Годы</w:t>
            </w:r>
          </w:p>
        </w:tc>
      </w:tr>
      <w:tr w:rsidR="009C6DA7" w:rsidRPr="00AE105D" w:rsidTr="009D323B">
        <w:trPr>
          <w:cantSplit/>
          <w:trHeight w:val="144"/>
        </w:trPr>
        <w:tc>
          <w:tcPr>
            <w:tcW w:w="6663" w:type="dxa"/>
            <w:vMerge/>
            <w:tcBorders>
              <w:top w:val="single" w:sz="4" w:space="0" w:color="auto"/>
              <w:left w:val="single" w:sz="4" w:space="0" w:color="auto"/>
              <w:bottom w:val="single" w:sz="4" w:space="0" w:color="auto"/>
              <w:right w:val="single" w:sz="4" w:space="0" w:color="auto"/>
            </w:tcBorders>
            <w:vAlign w:val="center"/>
          </w:tcPr>
          <w:p w:rsidR="009C6DA7" w:rsidRPr="00AE105D" w:rsidRDefault="009C6DA7" w:rsidP="009D323B">
            <w:pP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2012</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2013</w:t>
            </w:r>
          </w:p>
        </w:tc>
      </w:tr>
      <w:tr w:rsidR="009C6DA7" w:rsidRPr="00AE105D" w:rsidTr="009D323B">
        <w:trPr>
          <w:cantSplit/>
          <w:trHeight w:val="252"/>
        </w:trPr>
        <w:tc>
          <w:tcPr>
            <w:tcW w:w="6663"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1. Оборот розничной торговли (млн. руб.)</w:t>
            </w: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44,8</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66,1</w:t>
            </w:r>
          </w:p>
        </w:tc>
      </w:tr>
      <w:tr w:rsidR="009C6DA7" w:rsidRPr="00AE105D" w:rsidTr="009D323B">
        <w:trPr>
          <w:cantSplit/>
          <w:trHeight w:val="756"/>
        </w:trPr>
        <w:tc>
          <w:tcPr>
            <w:tcW w:w="6663"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2. Структура оборота розничной торговли (%)</w:t>
            </w:r>
          </w:p>
          <w:p w:rsidR="009C6DA7" w:rsidRPr="00AE105D" w:rsidRDefault="009C6DA7" w:rsidP="009D323B">
            <w:pPr>
              <w:pStyle w:val="af2"/>
              <w:numPr>
                <w:ilvl w:val="0"/>
                <w:numId w:val="31"/>
              </w:numPr>
              <w:jc w:val="left"/>
              <w:rPr>
                <w:sz w:val="16"/>
                <w:szCs w:val="16"/>
              </w:rPr>
            </w:pPr>
            <w:r w:rsidRPr="00AE105D">
              <w:rPr>
                <w:sz w:val="16"/>
                <w:szCs w:val="16"/>
              </w:rPr>
              <w:t>продовольственные товары</w:t>
            </w:r>
          </w:p>
          <w:p w:rsidR="009C6DA7" w:rsidRPr="00AE105D" w:rsidRDefault="009C6DA7" w:rsidP="009D323B">
            <w:pPr>
              <w:pStyle w:val="af2"/>
              <w:numPr>
                <w:ilvl w:val="0"/>
                <w:numId w:val="31"/>
              </w:numPr>
              <w:jc w:val="left"/>
              <w:rPr>
                <w:sz w:val="16"/>
                <w:szCs w:val="16"/>
              </w:rPr>
            </w:pPr>
            <w:r w:rsidRPr="00AE105D">
              <w:rPr>
                <w:sz w:val="16"/>
                <w:szCs w:val="16"/>
              </w:rPr>
              <w:t>непродовольственные товары</w:t>
            </w: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p>
          <w:p w:rsidR="009C6DA7" w:rsidRPr="00AE105D" w:rsidRDefault="009C6DA7" w:rsidP="009D323B">
            <w:pPr>
              <w:pStyle w:val="af2"/>
              <w:jc w:val="center"/>
              <w:rPr>
                <w:sz w:val="16"/>
                <w:szCs w:val="16"/>
              </w:rPr>
            </w:pPr>
            <w:r w:rsidRPr="00AE105D">
              <w:rPr>
                <w:sz w:val="16"/>
                <w:szCs w:val="16"/>
              </w:rPr>
              <w:t>70</w:t>
            </w:r>
          </w:p>
          <w:p w:rsidR="009C6DA7" w:rsidRPr="00AE105D" w:rsidRDefault="009C6DA7" w:rsidP="009D323B">
            <w:pPr>
              <w:pStyle w:val="af2"/>
              <w:jc w:val="center"/>
              <w:rPr>
                <w:sz w:val="16"/>
                <w:szCs w:val="16"/>
              </w:rPr>
            </w:pPr>
            <w:r w:rsidRPr="00AE105D">
              <w:rPr>
                <w:sz w:val="16"/>
                <w:szCs w:val="16"/>
              </w:rPr>
              <w:t>30</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p>
          <w:p w:rsidR="009C6DA7" w:rsidRPr="00AE105D" w:rsidRDefault="009C6DA7" w:rsidP="009D323B">
            <w:pPr>
              <w:pStyle w:val="af2"/>
              <w:jc w:val="center"/>
              <w:rPr>
                <w:sz w:val="16"/>
                <w:szCs w:val="16"/>
              </w:rPr>
            </w:pPr>
            <w:r w:rsidRPr="00AE105D">
              <w:rPr>
                <w:sz w:val="16"/>
                <w:szCs w:val="16"/>
              </w:rPr>
              <w:t>70</w:t>
            </w:r>
          </w:p>
          <w:p w:rsidR="009C6DA7" w:rsidRPr="00AE105D" w:rsidRDefault="009C6DA7" w:rsidP="009D323B">
            <w:pPr>
              <w:pStyle w:val="af2"/>
              <w:jc w:val="center"/>
              <w:rPr>
                <w:sz w:val="16"/>
                <w:szCs w:val="16"/>
              </w:rPr>
            </w:pPr>
            <w:r w:rsidRPr="00AE105D">
              <w:rPr>
                <w:sz w:val="16"/>
                <w:szCs w:val="16"/>
              </w:rPr>
              <w:t>30</w:t>
            </w:r>
          </w:p>
        </w:tc>
      </w:tr>
      <w:tr w:rsidR="009C6DA7" w:rsidRPr="00AE105D" w:rsidTr="009D323B">
        <w:trPr>
          <w:cantSplit/>
          <w:trHeight w:val="252"/>
        </w:trPr>
        <w:tc>
          <w:tcPr>
            <w:tcW w:w="6663"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3. Оборот розничной торговли на душу населения, руб.</w:t>
            </w: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44890</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72797</w:t>
            </w:r>
          </w:p>
        </w:tc>
      </w:tr>
      <w:tr w:rsidR="009C6DA7" w:rsidRPr="00AE105D" w:rsidTr="009D323B">
        <w:trPr>
          <w:cantSplit/>
          <w:trHeight w:val="492"/>
        </w:trPr>
        <w:tc>
          <w:tcPr>
            <w:tcW w:w="6663"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4. Объем платных услуг населению (млн. руб.)</w:t>
            </w:r>
          </w:p>
          <w:p w:rsidR="009C6DA7" w:rsidRPr="00AE105D" w:rsidRDefault="009C6DA7" w:rsidP="009D323B">
            <w:pPr>
              <w:pStyle w:val="af2"/>
              <w:rPr>
                <w:sz w:val="16"/>
                <w:szCs w:val="16"/>
              </w:rPr>
            </w:pPr>
            <w:r w:rsidRPr="00AE105D">
              <w:rPr>
                <w:sz w:val="16"/>
                <w:szCs w:val="16"/>
              </w:rPr>
              <w:t>в том числе объем бытовых услуг населению (%)</w:t>
            </w: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4,2</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4,5</w:t>
            </w:r>
          </w:p>
        </w:tc>
      </w:tr>
      <w:tr w:rsidR="009C6DA7" w:rsidRPr="00AE105D" w:rsidTr="009D323B">
        <w:trPr>
          <w:cantSplit/>
          <w:trHeight w:val="252"/>
        </w:trPr>
        <w:tc>
          <w:tcPr>
            <w:tcW w:w="6663"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rPr>
                <w:sz w:val="16"/>
                <w:szCs w:val="16"/>
              </w:rPr>
            </w:pPr>
            <w:r w:rsidRPr="00AE105D">
              <w:rPr>
                <w:sz w:val="16"/>
                <w:szCs w:val="16"/>
              </w:rPr>
              <w:t>5. Объем платных услуг на душу населения, руб.</w:t>
            </w:r>
          </w:p>
        </w:tc>
        <w:tc>
          <w:tcPr>
            <w:tcW w:w="2126"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rPr>
            </w:pPr>
            <w:r w:rsidRPr="00AE105D">
              <w:rPr>
                <w:sz w:val="16"/>
                <w:szCs w:val="16"/>
              </w:rPr>
              <w:t>4108</w:t>
            </w:r>
          </w:p>
        </w:tc>
        <w:tc>
          <w:tcPr>
            <w:tcW w:w="2527" w:type="dxa"/>
            <w:tcBorders>
              <w:top w:val="single" w:sz="4" w:space="0" w:color="auto"/>
              <w:left w:val="single" w:sz="4" w:space="0" w:color="auto"/>
              <w:bottom w:val="single" w:sz="4" w:space="0" w:color="auto"/>
              <w:right w:val="single" w:sz="4" w:space="0" w:color="auto"/>
            </w:tcBorders>
          </w:tcPr>
          <w:p w:rsidR="009C6DA7" w:rsidRPr="00AE105D" w:rsidRDefault="009C6DA7" w:rsidP="009D323B">
            <w:pPr>
              <w:pStyle w:val="af2"/>
              <w:jc w:val="center"/>
              <w:rPr>
                <w:sz w:val="16"/>
                <w:szCs w:val="16"/>
                <w:highlight w:val="red"/>
              </w:rPr>
            </w:pPr>
            <w:r w:rsidRPr="00AE105D">
              <w:rPr>
                <w:sz w:val="16"/>
                <w:szCs w:val="16"/>
              </w:rPr>
              <w:t>4626</w:t>
            </w:r>
          </w:p>
        </w:tc>
      </w:tr>
    </w:tbl>
    <w:p w:rsidR="009C6DA7" w:rsidRPr="00AE105D" w:rsidRDefault="009C6DA7" w:rsidP="009C6DA7">
      <w:pPr>
        <w:ind w:firstLine="720"/>
        <w:jc w:val="both"/>
        <w:rPr>
          <w:sz w:val="16"/>
          <w:szCs w:val="16"/>
        </w:rPr>
      </w:pPr>
    </w:p>
    <w:p w:rsidR="009C6DA7" w:rsidRPr="00AE105D" w:rsidRDefault="009C6DA7" w:rsidP="009C6DA7">
      <w:pPr>
        <w:pStyle w:val="aa"/>
        <w:rPr>
          <w:sz w:val="16"/>
          <w:szCs w:val="16"/>
        </w:rPr>
      </w:pPr>
      <w:r w:rsidRPr="00AE105D">
        <w:rPr>
          <w:sz w:val="16"/>
          <w:szCs w:val="16"/>
        </w:rPr>
        <w:tab/>
        <w:t>Основная доля  84% от общего объема оказанных услуг приходится на долю предоставляемых коммунальных услуг. Повышается процент оказываемых платных услуг населению индивидуальными предпринимателями.  На территории Верх-Каргатского сельсовета развитие торговли проходит более быстрыми темпами, в сравнении с другими отраслями экономики.</w:t>
      </w:r>
    </w:p>
    <w:p w:rsidR="009C6DA7" w:rsidRPr="00AE105D" w:rsidRDefault="009C6DA7" w:rsidP="009C6DA7">
      <w:pPr>
        <w:pStyle w:val="aa"/>
        <w:ind w:firstLine="567"/>
        <w:rPr>
          <w:b/>
          <w:i/>
          <w:sz w:val="16"/>
          <w:szCs w:val="16"/>
        </w:rPr>
      </w:pPr>
      <w:r w:rsidRPr="00AE105D">
        <w:rPr>
          <w:b/>
          <w:i/>
          <w:sz w:val="16"/>
          <w:szCs w:val="16"/>
        </w:rPr>
        <w:t>1.4.</w:t>
      </w:r>
      <w:r w:rsidRPr="00AE105D">
        <w:rPr>
          <w:sz w:val="16"/>
          <w:szCs w:val="16"/>
        </w:rPr>
        <w:t xml:space="preserve"> </w:t>
      </w:r>
      <w:r w:rsidRPr="00AE105D">
        <w:rPr>
          <w:b/>
          <w:i/>
          <w:sz w:val="16"/>
          <w:szCs w:val="16"/>
        </w:rPr>
        <w:t>6.Инвестиции в основной капитал.</w:t>
      </w:r>
    </w:p>
    <w:p w:rsidR="009C6DA7" w:rsidRPr="00AE105D" w:rsidRDefault="009C6DA7" w:rsidP="009C6DA7">
      <w:pPr>
        <w:pStyle w:val="aa"/>
        <w:ind w:firstLine="567"/>
        <w:rPr>
          <w:b/>
          <w:i/>
          <w:sz w:val="16"/>
          <w:szCs w:val="16"/>
        </w:rPr>
      </w:pPr>
    </w:p>
    <w:p w:rsidR="009C6DA7" w:rsidRPr="00AE105D" w:rsidRDefault="009C6DA7" w:rsidP="009C6DA7">
      <w:pPr>
        <w:autoSpaceDE w:val="0"/>
        <w:autoSpaceDN w:val="0"/>
        <w:adjustRightInd w:val="0"/>
        <w:ind w:firstLine="708"/>
        <w:jc w:val="both"/>
        <w:rPr>
          <w:sz w:val="16"/>
          <w:szCs w:val="16"/>
        </w:rPr>
      </w:pPr>
      <w:r w:rsidRPr="00AE105D">
        <w:rPr>
          <w:sz w:val="16"/>
          <w:szCs w:val="16"/>
        </w:rPr>
        <w:t xml:space="preserve">В 2014 году на территории Верх-Каргатского сельсовета объем инвестиций в основной капитал по предварительной оценке составит  6,0 млн. рублей. </w:t>
      </w:r>
    </w:p>
    <w:p w:rsidR="009C6DA7" w:rsidRPr="00AE105D" w:rsidRDefault="009C6DA7" w:rsidP="009C6DA7">
      <w:pPr>
        <w:shd w:val="clear" w:color="auto" w:fill="FFFFFF"/>
        <w:ind w:left="11" w:right="51"/>
        <w:rPr>
          <w:sz w:val="16"/>
          <w:szCs w:val="16"/>
        </w:rPr>
      </w:pPr>
      <w:r w:rsidRPr="00AE105D">
        <w:rPr>
          <w:sz w:val="16"/>
          <w:szCs w:val="16"/>
        </w:rPr>
        <w:t xml:space="preserve">     Для нужд  МУП ЖКХ «Верх-Каргатское» администрацией были проведены торги и приобретен котел КВр – 0,25 стоимостью 305500 рублей, дымосос – 73500руб., телега для вывоза бытовых отходов – 55000 руб., трубы для ремонта тепло- водо сетей на сумму 80 тыс.рублей.</w:t>
      </w:r>
    </w:p>
    <w:p w:rsidR="009C6DA7" w:rsidRPr="00AE105D" w:rsidRDefault="009C6DA7" w:rsidP="009C6DA7">
      <w:pPr>
        <w:shd w:val="clear" w:color="auto" w:fill="FFFFFF"/>
        <w:ind w:left="11" w:right="51" w:firstLine="731"/>
        <w:rPr>
          <w:sz w:val="16"/>
          <w:szCs w:val="16"/>
        </w:rPr>
      </w:pPr>
      <w:r w:rsidRPr="00AE105D">
        <w:rPr>
          <w:sz w:val="16"/>
          <w:szCs w:val="16"/>
        </w:rPr>
        <w:t>В сельскохозяйственном производстве за 9 месяцев 2014 год приобретена техника и оборудование на сумму 230 тыс. руб.  Ремонт учреждений социальной сферы составил 67,5 тыс. руб., в д/саду заменены две входные двери, затрачено 44 тысячи рублей. В июне  2014 года введен  в эксплуатацию  дом социального найма для престарелых граждан, стоимостью 30459,2 тыс. рублей.</w:t>
      </w:r>
    </w:p>
    <w:p w:rsidR="009C6DA7" w:rsidRPr="00AE105D" w:rsidRDefault="009C6DA7" w:rsidP="009C6DA7">
      <w:pPr>
        <w:shd w:val="clear" w:color="auto" w:fill="FFFFFF"/>
        <w:ind w:left="11" w:right="51" w:firstLine="731"/>
        <w:rPr>
          <w:color w:val="FF0000"/>
          <w:sz w:val="16"/>
          <w:szCs w:val="16"/>
        </w:rPr>
      </w:pPr>
      <w:r w:rsidRPr="00AE105D">
        <w:rPr>
          <w:sz w:val="16"/>
          <w:szCs w:val="16"/>
        </w:rPr>
        <w:t>В детском саду заменили двое входных дверей на сумму 44 тыс.рублей.</w:t>
      </w:r>
    </w:p>
    <w:p w:rsidR="009C6DA7" w:rsidRPr="00AE105D" w:rsidRDefault="009C6DA7" w:rsidP="009C6DA7">
      <w:pPr>
        <w:jc w:val="both"/>
        <w:rPr>
          <w:sz w:val="16"/>
          <w:szCs w:val="16"/>
        </w:rPr>
      </w:pPr>
    </w:p>
    <w:p w:rsidR="009C6DA7" w:rsidRPr="00AE105D" w:rsidRDefault="009C6DA7" w:rsidP="009C6DA7">
      <w:pPr>
        <w:jc w:val="both"/>
        <w:rPr>
          <w:sz w:val="16"/>
          <w:szCs w:val="16"/>
        </w:rPr>
      </w:pPr>
      <w:r w:rsidRPr="00AE105D">
        <w:rPr>
          <w:sz w:val="16"/>
          <w:szCs w:val="16"/>
        </w:rPr>
        <w:t xml:space="preserve">    </w:t>
      </w:r>
      <w:r w:rsidRPr="00AE105D">
        <w:rPr>
          <w:b/>
          <w:sz w:val="16"/>
          <w:szCs w:val="16"/>
        </w:rPr>
        <w:t xml:space="preserve"> 1.2 Демографическая ситуация и уровень социального развития.</w:t>
      </w:r>
    </w:p>
    <w:p w:rsidR="009C6DA7" w:rsidRPr="00AE105D" w:rsidRDefault="009C6DA7" w:rsidP="009C6DA7">
      <w:pPr>
        <w:jc w:val="both"/>
        <w:rPr>
          <w:b/>
          <w:i/>
          <w:sz w:val="16"/>
          <w:szCs w:val="16"/>
        </w:rPr>
      </w:pPr>
      <w:r w:rsidRPr="00AE105D">
        <w:rPr>
          <w:b/>
          <w:i/>
          <w:sz w:val="16"/>
          <w:szCs w:val="16"/>
        </w:rPr>
        <w:t xml:space="preserve"> 1.2.1. Демографическая ситуация, трудовые ресурсы, занятость населения </w:t>
      </w:r>
    </w:p>
    <w:p w:rsidR="009C6DA7" w:rsidRPr="00AE105D" w:rsidRDefault="009C6DA7" w:rsidP="009C6DA7">
      <w:pPr>
        <w:jc w:val="both"/>
        <w:rPr>
          <w:sz w:val="16"/>
          <w:szCs w:val="16"/>
        </w:rPr>
      </w:pPr>
      <w:r w:rsidRPr="00AE105D">
        <w:rPr>
          <w:sz w:val="16"/>
          <w:szCs w:val="16"/>
        </w:rPr>
        <w:t xml:space="preserve">  Демографическая ситуация, сложившаяся на территории Верх-Каргатского сельсовета в 2014 году, продолжает вызывать серьезную озабоченность. Численность населения на 01.01.2014 года составила 877 человек. Сокращение численности  происходит в основном, за счет естественной и миграционной убыли населения. В  2012 году умерло – 15</w:t>
      </w:r>
      <w:r w:rsidRPr="00AE105D">
        <w:rPr>
          <w:color w:val="FF0000"/>
          <w:sz w:val="16"/>
          <w:szCs w:val="16"/>
        </w:rPr>
        <w:t xml:space="preserve"> </w:t>
      </w:r>
      <w:r w:rsidRPr="00AE105D">
        <w:rPr>
          <w:sz w:val="16"/>
          <w:szCs w:val="16"/>
        </w:rPr>
        <w:t>человек, родилось</w:t>
      </w:r>
      <w:r w:rsidRPr="00AE105D">
        <w:rPr>
          <w:color w:val="FF0000"/>
          <w:sz w:val="16"/>
          <w:szCs w:val="16"/>
        </w:rPr>
        <w:t xml:space="preserve"> </w:t>
      </w:r>
      <w:r w:rsidRPr="00AE105D">
        <w:rPr>
          <w:sz w:val="16"/>
          <w:szCs w:val="16"/>
        </w:rPr>
        <w:t>7 детей, в 2013 году умерло 12</w:t>
      </w:r>
      <w:r w:rsidRPr="00AE105D">
        <w:rPr>
          <w:color w:val="FF0000"/>
          <w:sz w:val="16"/>
          <w:szCs w:val="16"/>
        </w:rPr>
        <w:t xml:space="preserve"> </w:t>
      </w:r>
      <w:r w:rsidRPr="00AE105D">
        <w:rPr>
          <w:sz w:val="16"/>
          <w:szCs w:val="16"/>
        </w:rPr>
        <w:t>человек, родился один  ребенок. На 01.10.2014года умерло 17 человек, а родилось всего лишь 5 детей.</w:t>
      </w:r>
      <w:r w:rsidRPr="00AE105D">
        <w:rPr>
          <w:color w:val="FF0000"/>
          <w:sz w:val="16"/>
          <w:szCs w:val="16"/>
        </w:rPr>
        <w:t xml:space="preserve"> </w:t>
      </w:r>
      <w:r w:rsidRPr="00AE105D">
        <w:rPr>
          <w:sz w:val="16"/>
          <w:szCs w:val="16"/>
        </w:rPr>
        <w:t>Также имеет место отрицательное сальдо миграции.</w:t>
      </w:r>
    </w:p>
    <w:p w:rsidR="009C6DA7" w:rsidRPr="00AE105D" w:rsidRDefault="009C6DA7" w:rsidP="009C6DA7">
      <w:pPr>
        <w:jc w:val="both"/>
        <w:rPr>
          <w:sz w:val="16"/>
          <w:szCs w:val="16"/>
        </w:rPr>
      </w:pPr>
      <w:r w:rsidRPr="00AE105D">
        <w:rPr>
          <w:color w:val="FF0000"/>
          <w:sz w:val="16"/>
          <w:szCs w:val="16"/>
        </w:rPr>
        <w:t xml:space="preserve">     </w:t>
      </w:r>
      <w:r w:rsidRPr="00AE105D">
        <w:rPr>
          <w:sz w:val="16"/>
          <w:szCs w:val="16"/>
        </w:rPr>
        <w:t xml:space="preserve">Снижается  доля трудоспособного населения в трудоспособном возрасте. В структуре численности населения наиболее стабильной остается доля лиц старше трудоспособного возраста и составляет 30% . </w:t>
      </w:r>
    </w:p>
    <w:p w:rsidR="009C6DA7" w:rsidRPr="00AE105D" w:rsidRDefault="009C6DA7" w:rsidP="009C6DA7">
      <w:pPr>
        <w:pStyle w:val="aa"/>
        <w:ind w:right="-168"/>
        <w:outlineLvl w:val="0"/>
        <w:rPr>
          <w:sz w:val="16"/>
          <w:szCs w:val="16"/>
        </w:rPr>
      </w:pPr>
      <w:r w:rsidRPr="00AE105D">
        <w:rPr>
          <w:color w:val="FF0000"/>
          <w:sz w:val="16"/>
          <w:szCs w:val="16"/>
        </w:rPr>
        <w:tab/>
      </w:r>
      <w:r w:rsidRPr="00AE105D">
        <w:rPr>
          <w:sz w:val="16"/>
          <w:szCs w:val="16"/>
        </w:rPr>
        <w:t xml:space="preserve">Численность экономически активного населения в 2013 году составила 554 человека ( 58% от общей численности населения), из них 233 были заняты в экономике. Основная часть занятого населения (45%) сосредоточена  на производстве сельскохозяйственной продукции, в том числе в личном подсобном хозяйстве. </w:t>
      </w:r>
    </w:p>
    <w:p w:rsidR="009C6DA7" w:rsidRPr="00AE105D" w:rsidRDefault="009C6DA7" w:rsidP="009C6DA7">
      <w:pPr>
        <w:pStyle w:val="aa"/>
        <w:ind w:right="-168" w:firstLine="708"/>
        <w:outlineLvl w:val="0"/>
        <w:rPr>
          <w:sz w:val="16"/>
          <w:szCs w:val="16"/>
        </w:rPr>
      </w:pPr>
      <w:r w:rsidRPr="00AE105D">
        <w:rPr>
          <w:sz w:val="16"/>
          <w:szCs w:val="16"/>
        </w:rPr>
        <w:t>Сокращение численности населения, в основном трудоспособного,  связано с выбытием населения с территории муниципального образования по причине низкой заработной платы, отсутствием работы в муниципальном образовании по специальности, отдаленность от районного и областного центров, отставанием развития социальной инфраструктуры.</w:t>
      </w:r>
    </w:p>
    <w:p w:rsidR="009C6DA7" w:rsidRPr="00AE105D" w:rsidRDefault="009C6DA7" w:rsidP="009C6DA7">
      <w:pPr>
        <w:pStyle w:val="aa"/>
        <w:ind w:right="-168"/>
        <w:outlineLvl w:val="0"/>
        <w:rPr>
          <w:sz w:val="16"/>
          <w:szCs w:val="16"/>
        </w:rPr>
      </w:pPr>
      <w:r w:rsidRPr="00AE105D">
        <w:rPr>
          <w:sz w:val="16"/>
          <w:szCs w:val="16"/>
        </w:rPr>
        <w:t xml:space="preserve">    На территории муниципального образования с 2012 года функционирует  пожарная часть ПЧ – 118 по охране Здвинского района  ГПС НСО филиала ГКУ НСО «Центр ГО, ЧС и ПБ Новосибирской области» - ГПС НСО,  трудоустроено 13 человек.</w:t>
      </w:r>
    </w:p>
    <w:p w:rsidR="009C6DA7" w:rsidRPr="00AE105D" w:rsidRDefault="009C6DA7" w:rsidP="009C6DA7">
      <w:pPr>
        <w:pStyle w:val="aa"/>
        <w:rPr>
          <w:b/>
          <w:i/>
          <w:sz w:val="16"/>
          <w:szCs w:val="16"/>
        </w:rPr>
      </w:pPr>
      <w:r w:rsidRPr="00AE105D">
        <w:rPr>
          <w:b/>
          <w:sz w:val="16"/>
          <w:szCs w:val="16"/>
        </w:rPr>
        <w:t xml:space="preserve"> </w:t>
      </w:r>
      <w:r w:rsidRPr="00AE105D">
        <w:rPr>
          <w:b/>
          <w:i/>
          <w:sz w:val="16"/>
          <w:szCs w:val="16"/>
        </w:rPr>
        <w:t>1.2.2.Образование</w:t>
      </w:r>
    </w:p>
    <w:p w:rsidR="009C6DA7" w:rsidRPr="00AE105D" w:rsidRDefault="009C6DA7" w:rsidP="009C6DA7">
      <w:pPr>
        <w:pStyle w:val="aa"/>
        <w:rPr>
          <w:sz w:val="16"/>
          <w:szCs w:val="16"/>
        </w:rPr>
      </w:pPr>
      <w:r w:rsidRPr="00AE105D">
        <w:rPr>
          <w:sz w:val="16"/>
          <w:szCs w:val="16"/>
        </w:rPr>
        <w:t xml:space="preserve">          В системе образования  поселения на 01.01.2013 функционирует 1 дошкольное учреждение – д/сад «Колосок» которое посещает 28 детей. Действует 1 средняя общеобразовательная школа,  где обучается 85 учащихся. Число учащихся в школе снижается:   (  2012 -86, 2013 – 85, 2014 - 72).</w:t>
      </w:r>
    </w:p>
    <w:p w:rsidR="009C6DA7" w:rsidRPr="00AE105D" w:rsidRDefault="009C6DA7" w:rsidP="009C6DA7">
      <w:pPr>
        <w:ind w:firstLine="708"/>
        <w:jc w:val="both"/>
        <w:rPr>
          <w:sz w:val="16"/>
          <w:szCs w:val="16"/>
        </w:rPr>
      </w:pPr>
      <w:r w:rsidRPr="00AE105D">
        <w:rPr>
          <w:sz w:val="16"/>
          <w:szCs w:val="16"/>
        </w:rPr>
        <w:t xml:space="preserve">Для обеспечения равных возможностей обучения, для детей из пос. Бережки и с. Березовка организован бесплатный подвоз  учащихся к Верх-Каргатской школе. </w:t>
      </w:r>
    </w:p>
    <w:p w:rsidR="009C6DA7" w:rsidRPr="00AE105D" w:rsidRDefault="009C6DA7" w:rsidP="009C6DA7">
      <w:pPr>
        <w:ind w:firstLine="708"/>
        <w:jc w:val="both"/>
        <w:rPr>
          <w:sz w:val="16"/>
          <w:szCs w:val="16"/>
        </w:rPr>
      </w:pPr>
      <w:r w:rsidRPr="00AE105D">
        <w:rPr>
          <w:sz w:val="16"/>
          <w:szCs w:val="16"/>
        </w:rPr>
        <w:t>В поселении работает сеть учреждений дополнительного образования, объединяющая в единый процесс воспитание, обучение и развитие личности ребенка. При школе работает – ДЮСШ, ДДТ.</w:t>
      </w:r>
    </w:p>
    <w:p w:rsidR="009C6DA7" w:rsidRPr="00AE105D" w:rsidRDefault="009C6DA7" w:rsidP="009C6DA7">
      <w:pPr>
        <w:ind w:firstLine="360"/>
        <w:rPr>
          <w:sz w:val="16"/>
          <w:szCs w:val="16"/>
        </w:rPr>
      </w:pPr>
      <w:r w:rsidRPr="00AE105D">
        <w:rPr>
          <w:sz w:val="16"/>
          <w:szCs w:val="16"/>
        </w:rPr>
        <w:t xml:space="preserve">    Организация отдыха, оздоровления и занятости детей и подростков – одно из приоритетных направлений социальной политики, проводимой в школе.</w:t>
      </w:r>
    </w:p>
    <w:p w:rsidR="009C6DA7" w:rsidRPr="00AE105D" w:rsidRDefault="009C6DA7" w:rsidP="009C6DA7">
      <w:pPr>
        <w:ind w:firstLine="360"/>
        <w:rPr>
          <w:color w:val="FF0000"/>
          <w:sz w:val="16"/>
          <w:szCs w:val="16"/>
        </w:rPr>
      </w:pPr>
      <w:r w:rsidRPr="00AE105D">
        <w:rPr>
          <w:sz w:val="16"/>
          <w:szCs w:val="16"/>
        </w:rPr>
        <w:tab/>
        <w:t>В ходе летней кампании 2014 года, как и в предыдущие годы,  организованы малозатратные формы отдыха – лагеря с дневным пребыванием,  походы, работа на пришкольных участках. Отдохнуло 35 детей в лагерях  с дневным пребыванием и</w:t>
      </w:r>
      <w:r w:rsidRPr="00AE105D">
        <w:rPr>
          <w:color w:val="FF0000"/>
          <w:sz w:val="16"/>
          <w:szCs w:val="16"/>
        </w:rPr>
        <w:t xml:space="preserve">  </w:t>
      </w:r>
      <w:r w:rsidRPr="00AE105D">
        <w:rPr>
          <w:sz w:val="16"/>
          <w:szCs w:val="16"/>
        </w:rPr>
        <w:t>20 детей в загородных лагерях.</w:t>
      </w:r>
      <w:r w:rsidRPr="00AE105D">
        <w:rPr>
          <w:color w:val="FF0000"/>
          <w:sz w:val="16"/>
          <w:szCs w:val="16"/>
        </w:rPr>
        <w:t xml:space="preserve">  </w:t>
      </w:r>
      <w:r w:rsidRPr="00AE105D">
        <w:rPr>
          <w:sz w:val="16"/>
          <w:szCs w:val="16"/>
        </w:rPr>
        <w:t>На бесплатном питании находятся 65 учащихся.</w:t>
      </w:r>
      <w:r w:rsidRPr="00AE105D">
        <w:rPr>
          <w:color w:val="FF0000"/>
          <w:sz w:val="16"/>
          <w:szCs w:val="16"/>
        </w:rPr>
        <w:t xml:space="preserve"> </w:t>
      </w:r>
    </w:p>
    <w:p w:rsidR="009C6DA7" w:rsidRPr="00AE105D" w:rsidRDefault="009C6DA7" w:rsidP="009C6DA7">
      <w:pPr>
        <w:pStyle w:val="aa"/>
        <w:rPr>
          <w:b/>
          <w:color w:val="FF0000"/>
          <w:sz w:val="16"/>
          <w:szCs w:val="16"/>
        </w:rPr>
      </w:pPr>
    </w:p>
    <w:p w:rsidR="009C6DA7" w:rsidRPr="00AE105D" w:rsidRDefault="009C6DA7" w:rsidP="009C6DA7">
      <w:pPr>
        <w:pStyle w:val="aa"/>
        <w:rPr>
          <w:b/>
          <w:i/>
          <w:sz w:val="16"/>
          <w:szCs w:val="16"/>
        </w:rPr>
      </w:pPr>
      <w:r w:rsidRPr="00AE105D">
        <w:rPr>
          <w:b/>
          <w:i/>
          <w:sz w:val="16"/>
          <w:szCs w:val="16"/>
        </w:rPr>
        <w:t xml:space="preserve">    1.2.3.Здравоохранение</w:t>
      </w:r>
    </w:p>
    <w:p w:rsidR="009C6DA7" w:rsidRPr="00AE105D" w:rsidRDefault="009C6DA7" w:rsidP="009C6DA7">
      <w:pPr>
        <w:pStyle w:val="aa"/>
        <w:rPr>
          <w:sz w:val="16"/>
          <w:szCs w:val="16"/>
        </w:rPr>
      </w:pPr>
      <w:r w:rsidRPr="00AE105D">
        <w:rPr>
          <w:sz w:val="16"/>
          <w:szCs w:val="16"/>
        </w:rPr>
        <w:t xml:space="preserve">      Медицинское обслуживание жителей Верх-Каргатского поселения осуществляют  Верх-Каргатская участковая больница и ФАП пос.Бережки. Коечная мощность участковой больницы составляет 25 коек.  Обеспеченность больничными койками составляет 23,9 на 1 тыс. жителей. </w:t>
      </w:r>
      <w:r w:rsidRPr="00AE105D">
        <w:rPr>
          <w:b/>
          <w:sz w:val="16"/>
          <w:szCs w:val="16"/>
        </w:rPr>
        <w:t xml:space="preserve"> </w:t>
      </w:r>
    </w:p>
    <w:p w:rsidR="009C6DA7" w:rsidRDefault="009C6DA7" w:rsidP="009C6DA7">
      <w:pPr>
        <w:pStyle w:val="aa"/>
        <w:rPr>
          <w:sz w:val="16"/>
          <w:szCs w:val="16"/>
        </w:rPr>
      </w:pPr>
      <w:r w:rsidRPr="00AE105D">
        <w:rPr>
          <w:sz w:val="16"/>
          <w:szCs w:val="16"/>
        </w:rPr>
        <w:t xml:space="preserve">        На протяжении 5 лет главным врачом ЦРБ предоставляется передвижная флюроустановка,  глава сельсовета организовывает подвоз пожилых людей для осмотра, что   способствует  своевременному</w:t>
      </w:r>
      <w:r w:rsidRPr="00AE105D">
        <w:rPr>
          <w:color w:val="FF0000"/>
          <w:sz w:val="16"/>
          <w:szCs w:val="16"/>
        </w:rPr>
        <w:t xml:space="preserve"> </w:t>
      </w:r>
      <w:r w:rsidRPr="00AE105D">
        <w:rPr>
          <w:sz w:val="16"/>
          <w:szCs w:val="16"/>
        </w:rPr>
        <w:t xml:space="preserve"> выявлению заболевания туберкулезом флюорографическим методом </w:t>
      </w:r>
      <w:r w:rsidRPr="00AE105D">
        <w:rPr>
          <w:sz w:val="16"/>
          <w:szCs w:val="16"/>
        </w:rPr>
        <w:lastRenderedPageBreak/>
        <w:t xml:space="preserve">.  Осмотрено  94% населения старше 15 лет. Охват профосмотром составил 98% от общего количества населения, подлежащему профессиональным осмотрам. Охват диспансерным наблюдением составил 98%.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99%, улучшились показатели привитости взрослого населения. В результате проводимых мероприятий понизилась заболеваемость острыми кишечными инфекциями </w:t>
      </w:r>
    </w:p>
    <w:p w:rsidR="009C6DA7" w:rsidRDefault="009C6DA7" w:rsidP="009C6DA7">
      <w:pPr>
        <w:pStyle w:val="aa"/>
        <w:rPr>
          <w:sz w:val="16"/>
          <w:szCs w:val="16"/>
        </w:rPr>
      </w:pPr>
    </w:p>
    <w:p w:rsidR="009C6DA7" w:rsidRPr="007458C5" w:rsidRDefault="009C6DA7" w:rsidP="009C6DA7">
      <w:pPr>
        <w:pStyle w:val="aa"/>
        <w:rPr>
          <w:sz w:val="16"/>
          <w:szCs w:val="16"/>
        </w:rPr>
      </w:pPr>
      <w:r w:rsidRPr="007458C5">
        <w:rPr>
          <w:i/>
          <w:sz w:val="16"/>
          <w:szCs w:val="16"/>
        </w:rPr>
        <w:t>1.2.4. Культура</w:t>
      </w:r>
      <w:r w:rsidRPr="007458C5">
        <w:rPr>
          <w:sz w:val="16"/>
          <w:szCs w:val="16"/>
        </w:rPr>
        <w:t xml:space="preserve">           </w:t>
      </w:r>
    </w:p>
    <w:p w:rsidR="009C6DA7" w:rsidRPr="00AE105D" w:rsidRDefault="009C6DA7" w:rsidP="009C6DA7">
      <w:pPr>
        <w:pStyle w:val="21"/>
        <w:spacing w:after="0" w:line="240" w:lineRule="auto"/>
        <w:ind w:left="284"/>
        <w:rPr>
          <w:sz w:val="16"/>
          <w:szCs w:val="16"/>
        </w:rPr>
      </w:pPr>
      <w:r w:rsidRPr="00AE105D">
        <w:rPr>
          <w:sz w:val="16"/>
          <w:szCs w:val="16"/>
        </w:rPr>
        <w:t xml:space="preserve">     В сфере культуры поселения   поддерживается    на определенном уровне развитие художественного процесса,  работают 2 клубных учреждения ( 1 дом культуры и 1 клуб), библиотека - филиал  от Здвинской ЦБС.  </w:t>
      </w:r>
    </w:p>
    <w:p w:rsidR="009C6DA7" w:rsidRPr="00AE105D" w:rsidRDefault="009C6DA7" w:rsidP="009C6DA7">
      <w:pPr>
        <w:pStyle w:val="21"/>
        <w:spacing w:after="0" w:line="240" w:lineRule="auto"/>
        <w:ind w:left="0"/>
        <w:rPr>
          <w:sz w:val="16"/>
          <w:szCs w:val="16"/>
        </w:rPr>
      </w:pPr>
      <w:r w:rsidRPr="00AE105D">
        <w:rPr>
          <w:sz w:val="16"/>
          <w:szCs w:val="16"/>
        </w:rPr>
        <w:t xml:space="preserve">     При Доме культуры работает  хор ветеранов «С песней по жизни», который принимает активное участие в жизни села. Ветераны участвуют в районных, областных фестивалях и выставках прикладного искусства. </w:t>
      </w:r>
    </w:p>
    <w:p w:rsidR="009C6DA7" w:rsidRPr="00AE105D" w:rsidRDefault="009C6DA7" w:rsidP="009C6DA7">
      <w:pPr>
        <w:pStyle w:val="21"/>
        <w:spacing w:line="240" w:lineRule="auto"/>
        <w:ind w:left="0"/>
        <w:rPr>
          <w:sz w:val="16"/>
          <w:szCs w:val="16"/>
        </w:rPr>
      </w:pPr>
      <w:r w:rsidRPr="00AE105D">
        <w:rPr>
          <w:sz w:val="16"/>
          <w:szCs w:val="16"/>
        </w:rPr>
        <w:t xml:space="preserve">        В 2013 году произведен ремонт в Доме культуры  – заменены дверные блоки, побелка, покраска фойе. Произведена пропитка  крыш в  Доме культуры  и  в сельском клубе пос.Бережки. Ежегодно проводится косметический ремонт – побелка, покраска.</w:t>
      </w:r>
    </w:p>
    <w:p w:rsidR="009C6DA7" w:rsidRPr="00AE105D" w:rsidRDefault="009C6DA7" w:rsidP="009C6DA7">
      <w:pPr>
        <w:pStyle w:val="21"/>
        <w:spacing w:line="240" w:lineRule="auto"/>
        <w:ind w:left="0"/>
        <w:rPr>
          <w:b/>
          <w:i/>
          <w:sz w:val="16"/>
          <w:szCs w:val="16"/>
        </w:rPr>
      </w:pPr>
      <w:r w:rsidRPr="00AE105D">
        <w:rPr>
          <w:b/>
          <w:i/>
          <w:sz w:val="16"/>
          <w:szCs w:val="16"/>
        </w:rPr>
        <w:t xml:space="preserve">     1.2.5.</w:t>
      </w:r>
      <w:r w:rsidRPr="00AE105D">
        <w:rPr>
          <w:i/>
          <w:sz w:val="16"/>
          <w:szCs w:val="16"/>
        </w:rPr>
        <w:t xml:space="preserve"> </w:t>
      </w:r>
      <w:r w:rsidRPr="00AE105D">
        <w:rPr>
          <w:b/>
          <w:i/>
          <w:sz w:val="16"/>
          <w:szCs w:val="16"/>
        </w:rPr>
        <w:t xml:space="preserve">Физкультура и спорт </w:t>
      </w:r>
    </w:p>
    <w:p w:rsidR="009C6DA7" w:rsidRPr="00AE105D" w:rsidRDefault="009C6DA7" w:rsidP="009C6DA7">
      <w:pPr>
        <w:jc w:val="both"/>
        <w:rPr>
          <w:sz w:val="16"/>
          <w:szCs w:val="16"/>
        </w:rPr>
      </w:pPr>
      <w:r w:rsidRPr="00AE105D">
        <w:rPr>
          <w:sz w:val="16"/>
          <w:szCs w:val="16"/>
        </w:rPr>
        <w:t xml:space="preserve">         На территории Верх-Каргатского сельсовета расположено 3 спортивных сооружения:  1 стадион,  1 спортивный зал, и  хоккейная коробка. Проводятся различные спортивные мероприятия: зимняя летняя спартакиада среди муниципальных образований. Поселение принимает участие в спортивных мероприятиях, проводимых муниципальными образованиями. Растет число спортсменов – разрядников  по легкой атлетике, разрядники- члены сборной по хоккею и баскетболу. Численность занимающихся в спортивных секциях составляет  38 человек. Поселение принимает активное участие в областных, районных, сельских, спортивных, зимних и летних играх. В 2012- 2014гг. наши спортсмены удерживают  первые места в районных соревнованиях (летняя и зимняя спартакиада) среди муниципальных образований. Ежегодно обновляется  спорт инвентарь.</w:t>
      </w:r>
    </w:p>
    <w:p w:rsidR="009C6DA7" w:rsidRPr="00AE105D" w:rsidRDefault="009C6DA7" w:rsidP="009C6DA7">
      <w:pPr>
        <w:ind w:firstLine="708"/>
        <w:rPr>
          <w:sz w:val="16"/>
          <w:szCs w:val="16"/>
        </w:rPr>
      </w:pPr>
      <w:r w:rsidRPr="00AE105D">
        <w:rPr>
          <w:sz w:val="16"/>
          <w:szCs w:val="16"/>
        </w:rPr>
        <w:t>В спортивной жизни села активное участие принимают пенсионеры села. В 2013-2014 гг. в районной спартакиаде  среди первичных ветеранских организаций наша ветеранская команда удерживает  призовые места по шашкам, стрельбе из пневматической винтовки, дартсу и лыжных гонках.</w:t>
      </w:r>
    </w:p>
    <w:p w:rsidR="009C6DA7" w:rsidRPr="00AE105D" w:rsidRDefault="009C6DA7" w:rsidP="009C6DA7">
      <w:pPr>
        <w:rPr>
          <w:b/>
          <w:i/>
          <w:sz w:val="16"/>
          <w:szCs w:val="16"/>
        </w:rPr>
      </w:pPr>
      <w:r w:rsidRPr="00AE105D">
        <w:rPr>
          <w:b/>
          <w:sz w:val="16"/>
          <w:szCs w:val="16"/>
        </w:rPr>
        <w:t xml:space="preserve">      </w:t>
      </w:r>
      <w:r w:rsidRPr="00AE105D">
        <w:rPr>
          <w:b/>
          <w:i/>
          <w:sz w:val="16"/>
          <w:szCs w:val="16"/>
        </w:rPr>
        <w:t xml:space="preserve"> 1.2.6.     Молодежная политика</w:t>
      </w:r>
    </w:p>
    <w:p w:rsidR="009C6DA7" w:rsidRPr="00AE105D" w:rsidRDefault="009C6DA7" w:rsidP="009C6DA7">
      <w:pPr>
        <w:ind w:firstLine="360"/>
        <w:jc w:val="both"/>
        <w:rPr>
          <w:sz w:val="16"/>
          <w:szCs w:val="16"/>
        </w:rPr>
      </w:pPr>
      <w:r w:rsidRPr="00AE105D">
        <w:rPr>
          <w:sz w:val="16"/>
          <w:szCs w:val="16"/>
        </w:rPr>
        <w:t>Реализация молодежной политики на территории поселения велась  по нескольким основным направлениям:</w:t>
      </w:r>
    </w:p>
    <w:p w:rsidR="009C6DA7" w:rsidRPr="00AE105D" w:rsidRDefault="009C6DA7" w:rsidP="009C6DA7">
      <w:pPr>
        <w:ind w:left="360"/>
        <w:jc w:val="both"/>
        <w:rPr>
          <w:sz w:val="16"/>
          <w:szCs w:val="16"/>
        </w:rPr>
      </w:pPr>
      <w:r w:rsidRPr="00AE105D">
        <w:rPr>
          <w:sz w:val="16"/>
          <w:szCs w:val="16"/>
        </w:rPr>
        <w:t>- профилактика правонарушений несовершеннолетних;</w:t>
      </w:r>
    </w:p>
    <w:p w:rsidR="009C6DA7" w:rsidRPr="00AE105D" w:rsidRDefault="009C6DA7" w:rsidP="009C6DA7">
      <w:pPr>
        <w:ind w:left="360"/>
        <w:jc w:val="both"/>
        <w:rPr>
          <w:sz w:val="16"/>
          <w:szCs w:val="16"/>
        </w:rPr>
      </w:pPr>
      <w:r w:rsidRPr="00AE105D">
        <w:rPr>
          <w:sz w:val="16"/>
          <w:szCs w:val="16"/>
        </w:rPr>
        <w:t>- культурно - досуговая  деятельность;</w:t>
      </w:r>
    </w:p>
    <w:p w:rsidR="009C6DA7" w:rsidRPr="00AE105D" w:rsidRDefault="009C6DA7" w:rsidP="009C6DA7">
      <w:pPr>
        <w:ind w:left="360"/>
        <w:jc w:val="both"/>
        <w:rPr>
          <w:sz w:val="16"/>
          <w:szCs w:val="16"/>
        </w:rPr>
      </w:pPr>
      <w:r w:rsidRPr="00AE105D">
        <w:rPr>
          <w:sz w:val="16"/>
          <w:szCs w:val="16"/>
        </w:rPr>
        <w:t>- патриотическое воспитание молодежи.</w:t>
      </w:r>
    </w:p>
    <w:p w:rsidR="009C6DA7" w:rsidRPr="00AE105D" w:rsidRDefault="009C6DA7" w:rsidP="009C6DA7">
      <w:pPr>
        <w:pStyle w:val="aa"/>
        <w:outlineLvl w:val="0"/>
        <w:rPr>
          <w:b/>
          <w:sz w:val="16"/>
          <w:szCs w:val="16"/>
        </w:rPr>
      </w:pPr>
    </w:p>
    <w:p w:rsidR="009C6DA7" w:rsidRPr="00AE105D" w:rsidRDefault="009C6DA7" w:rsidP="009C6DA7">
      <w:pPr>
        <w:pStyle w:val="aa"/>
        <w:outlineLvl w:val="0"/>
        <w:rPr>
          <w:b/>
          <w:i/>
          <w:sz w:val="16"/>
          <w:szCs w:val="16"/>
        </w:rPr>
      </w:pPr>
      <w:r w:rsidRPr="00AE105D">
        <w:rPr>
          <w:b/>
          <w:sz w:val="16"/>
          <w:szCs w:val="16"/>
        </w:rPr>
        <w:t xml:space="preserve">       </w:t>
      </w:r>
      <w:r w:rsidRPr="00AE105D">
        <w:rPr>
          <w:b/>
          <w:i/>
          <w:sz w:val="16"/>
          <w:szCs w:val="16"/>
        </w:rPr>
        <w:t xml:space="preserve">  1.2.7.   Социальная защита  населения                                                                   </w:t>
      </w:r>
    </w:p>
    <w:p w:rsidR="009C6DA7" w:rsidRPr="00AE105D" w:rsidRDefault="009C6DA7" w:rsidP="009C6DA7">
      <w:pPr>
        <w:spacing w:after="120"/>
        <w:rPr>
          <w:sz w:val="16"/>
          <w:szCs w:val="16"/>
        </w:rPr>
      </w:pPr>
      <w:r w:rsidRPr="00AE105D">
        <w:rPr>
          <w:sz w:val="16"/>
          <w:szCs w:val="16"/>
        </w:rPr>
        <w:t xml:space="preserve">       На территории Верх -Каргатского сельсовета ведется работа  с детьми, семьями с детьми, попавшими в сложную жизненную ситуацию. Ежегодно совместно с комиссией по делам несовершеннолетних, специалистами МКУ КЦСОН, участковым инспектором, учителями  проводятся психологические беседы, рейды по выявлению нарушений распорядка дня несовершеннолетними.  Два социальных работника, от Здвинского КЦСОН, обслуживают престарелых бабушек. В июне 2014 года введен в эксплуатацию дом соц. найма.  Из 23 квартир,  3 двухкомнатных квартиры предоставлены специалистам (2- учителям, 1- худ.руководитель в ДК)</w:t>
      </w:r>
      <w:r w:rsidRPr="00AE105D">
        <w:rPr>
          <w:color w:val="FF0000"/>
          <w:sz w:val="16"/>
          <w:szCs w:val="16"/>
        </w:rPr>
        <w:t xml:space="preserve"> </w:t>
      </w:r>
      <w:r w:rsidRPr="00AE105D">
        <w:rPr>
          <w:sz w:val="16"/>
          <w:szCs w:val="16"/>
        </w:rPr>
        <w:t>и 20  квартир для одиноких, престарелых граждан.      Администрация оказывает консультативную помощь населению по оформлению субсидий.</w:t>
      </w:r>
    </w:p>
    <w:p w:rsidR="009C6DA7" w:rsidRPr="00AE105D" w:rsidRDefault="009C6DA7" w:rsidP="009C6DA7">
      <w:pPr>
        <w:pStyle w:val="21"/>
        <w:tabs>
          <w:tab w:val="left" w:pos="-187"/>
        </w:tabs>
        <w:spacing w:after="0" w:line="240" w:lineRule="auto"/>
        <w:ind w:left="284"/>
        <w:rPr>
          <w:sz w:val="16"/>
          <w:szCs w:val="16"/>
        </w:rPr>
      </w:pPr>
      <w:r w:rsidRPr="00AE105D">
        <w:rPr>
          <w:sz w:val="16"/>
          <w:szCs w:val="16"/>
        </w:rPr>
        <w:t xml:space="preserve">   С 2013 года на территории Верх-Каргатского сельсовета ведется строительство Храма, занимается строительством Храма наш бывший житель села – Апарин Сергей Николаевич,  жители вносят посильный вклад на внутреннюю отделку Храма с помощью перечисления денежных средств на счет в Сбербанк.   В настоящее время храм уже возведен и поставлены купола.</w:t>
      </w:r>
    </w:p>
    <w:p w:rsidR="009C6DA7" w:rsidRPr="00AE105D" w:rsidRDefault="009C6DA7" w:rsidP="009C6DA7">
      <w:pPr>
        <w:jc w:val="both"/>
        <w:rPr>
          <w:sz w:val="16"/>
          <w:szCs w:val="16"/>
        </w:rPr>
      </w:pPr>
      <w:r w:rsidRPr="00AE105D">
        <w:rPr>
          <w:sz w:val="16"/>
          <w:szCs w:val="16"/>
        </w:rPr>
        <w:t xml:space="preserve">         </w:t>
      </w:r>
    </w:p>
    <w:p w:rsidR="009C6DA7" w:rsidRPr="00AE105D" w:rsidRDefault="009C6DA7" w:rsidP="009C6DA7">
      <w:pPr>
        <w:jc w:val="both"/>
        <w:rPr>
          <w:b/>
          <w:i/>
          <w:sz w:val="16"/>
          <w:szCs w:val="16"/>
        </w:rPr>
      </w:pPr>
      <w:r w:rsidRPr="00AE105D">
        <w:rPr>
          <w:b/>
          <w:i/>
          <w:sz w:val="16"/>
          <w:szCs w:val="16"/>
        </w:rPr>
        <w:t xml:space="preserve">       1.2.8.</w:t>
      </w:r>
      <w:r w:rsidRPr="00AE105D">
        <w:rPr>
          <w:i/>
          <w:sz w:val="16"/>
          <w:szCs w:val="16"/>
        </w:rPr>
        <w:t xml:space="preserve">   </w:t>
      </w:r>
      <w:r w:rsidRPr="00AE105D">
        <w:rPr>
          <w:b/>
          <w:i/>
          <w:sz w:val="16"/>
          <w:szCs w:val="16"/>
        </w:rPr>
        <w:t xml:space="preserve">Жилищно-коммунальное хозяйство </w:t>
      </w:r>
    </w:p>
    <w:p w:rsidR="009C6DA7" w:rsidRPr="00AE105D" w:rsidRDefault="009C6DA7" w:rsidP="009C6DA7">
      <w:pPr>
        <w:jc w:val="both"/>
        <w:rPr>
          <w:b/>
          <w:i/>
          <w:sz w:val="16"/>
          <w:szCs w:val="16"/>
        </w:rPr>
      </w:pPr>
    </w:p>
    <w:p w:rsidR="009C6DA7" w:rsidRPr="00AE105D" w:rsidRDefault="009C6DA7" w:rsidP="009C6DA7">
      <w:pPr>
        <w:rPr>
          <w:sz w:val="16"/>
          <w:szCs w:val="16"/>
        </w:rPr>
      </w:pPr>
      <w:r w:rsidRPr="00AE105D">
        <w:rPr>
          <w:sz w:val="16"/>
          <w:szCs w:val="16"/>
        </w:rPr>
        <w:t xml:space="preserve">       МУП ЖКХ «Верх-Каргатское» предоставляет жилищно-коммунальные услуги населению по теплоснабжению, водоснабжению, водоотведению, газоснабжению и осуществляет сбор платежей за оказанные услуги.</w:t>
      </w:r>
    </w:p>
    <w:p w:rsidR="009C6DA7" w:rsidRPr="00AE105D" w:rsidRDefault="009C6DA7" w:rsidP="009C6DA7">
      <w:pPr>
        <w:rPr>
          <w:sz w:val="16"/>
          <w:szCs w:val="16"/>
        </w:rPr>
      </w:pPr>
      <w:r w:rsidRPr="00AE105D">
        <w:rPr>
          <w:sz w:val="16"/>
          <w:szCs w:val="16"/>
        </w:rPr>
        <w:t xml:space="preserve">   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На сегодняшний день работа предприятия зависит от уровня тарифов и платежеспособности потребителей.</w:t>
      </w:r>
    </w:p>
    <w:p w:rsidR="009C6DA7" w:rsidRPr="00AE105D" w:rsidRDefault="009C6DA7" w:rsidP="009C6DA7">
      <w:pPr>
        <w:rPr>
          <w:sz w:val="16"/>
          <w:szCs w:val="16"/>
        </w:rPr>
      </w:pPr>
      <w:r w:rsidRPr="00AE105D">
        <w:rPr>
          <w:sz w:val="16"/>
          <w:szCs w:val="16"/>
        </w:rPr>
        <w:t xml:space="preserve">      На  территории сельсовета  функционирует 4 котельные, из них 2 находится в муниципальной собственности. Протяженность  тепловых сетей, находящихся в муниципальной собственности, составляет 4,5 км, водопровода - </w:t>
      </w:r>
      <w:smartTag w:uri="urn:schemas-microsoft-com:office:smarttags" w:element="metricconverter">
        <w:smartTagPr>
          <w:attr w:name="ProductID" w:val="17 км"/>
        </w:smartTagPr>
        <w:r w:rsidRPr="00AE105D">
          <w:rPr>
            <w:sz w:val="16"/>
            <w:szCs w:val="16"/>
          </w:rPr>
          <w:t>17 км</w:t>
        </w:r>
      </w:smartTag>
      <w:r w:rsidRPr="00AE105D">
        <w:rPr>
          <w:sz w:val="16"/>
          <w:szCs w:val="16"/>
        </w:rPr>
        <w:t>. За последние годы улучшилось качество предоставляемых услуг по теплоснабжению. В  2013 году за счет целевой субсидии, выделенной из областного бюджета  приобрели  вакуумную машину КО -503, что  значительно улучшило  работу МУП ЖКХ по обслуживанию населения. Ежегодно проводится ремонт тепловых и водосетей, в котельной установлена система видеонаблюдения.</w:t>
      </w:r>
    </w:p>
    <w:p w:rsidR="009C6DA7" w:rsidRPr="00AE105D" w:rsidRDefault="009C6DA7" w:rsidP="009C6DA7">
      <w:pPr>
        <w:rPr>
          <w:sz w:val="16"/>
          <w:szCs w:val="16"/>
        </w:rPr>
      </w:pPr>
      <w:r w:rsidRPr="00AE105D">
        <w:rPr>
          <w:sz w:val="16"/>
          <w:szCs w:val="16"/>
        </w:rPr>
        <w:t xml:space="preserve">   Обслуживанием многоквартирного жилья занимается МУП ЖКХ. Ежегодно проводятся  текущие ремонты (побелка, покраска) подъездов многоквартирных домов.  Организован вывоз твердых бытовых отходов. В зимнее время проводится очистка дорог от снега.                              </w:t>
      </w:r>
    </w:p>
    <w:p w:rsidR="009C6DA7" w:rsidRPr="00AE105D" w:rsidRDefault="009C6DA7" w:rsidP="009C6DA7">
      <w:pPr>
        <w:rPr>
          <w:sz w:val="16"/>
          <w:szCs w:val="16"/>
        </w:rPr>
      </w:pPr>
      <w:r w:rsidRPr="00AE105D">
        <w:rPr>
          <w:sz w:val="16"/>
          <w:szCs w:val="16"/>
        </w:rPr>
        <w:t xml:space="preserve">    В настоящее время усилия органов власти направлены на реализацию мер по энергоресурсосбережению, модернизации объектов коммунальной инфраструктуры, которые позволят не только обеспечить бесперебойное снабжение потребителей жизненно-важными услугами надлежащего качества, но и снизить темпы роста тарифов на коммунальные услуги, т. е. обеспечить их экономическую доступность для населения. Администрацией  разработаны и утверждены Программы комплексного развития систем коммунальной инфраструктуры, Программа по энергосбережению и повышению энергетической эффективности на территории Верх-Каргатского сельсовета и  утверждены технические задания по разработке схем тепло и водоснабжения на 2013-2017гг и на период до 2023 года.</w:t>
      </w:r>
    </w:p>
    <w:p w:rsidR="009C6DA7" w:rsidRPr="00AE105D" w:rsidRDefault="009C6DA7" w:rsidP="009C6DA7">
      <w:pPr>
        <w:rPr>
          <w:sz w:val="16"/>
          <w:szCs w:val="16"/>
        </w:rPr>
      </w:pPr>
      <w:r w:rsidRPr="00AE105D">
        <w:rPr>
          <w:sz w:val="16"/>
          <w:szCs w:val="16"/>
        </w:rPr>
        <w:t xml:space="preserve">       ООО «Проект-комплекс», с которой был заключен контракт, разработали проектно- сметную документацию и произвели топографическую съёмку модернизации тепловой сети в с.Верх-Каргат .</w:t>
      </w:r>
    </w:p>
    <w:p w:rsidR="009C6DA7" w:rsidRPr="00AE105D" w:rsidRDefault="009C6DA7" w:rsidP="009C6DA7">
      <w:pPr>
        <w:rPr>
          <w:sz w:val="16"/>
          <w:szCs w:val="16"/>
        </w:rPr>
      </w:pPr>
      <w:r w:rsidRPr="00AE105D">
        <w:rPr>
          <w:sz w:val="16"/>
          <w:szCs w:val="16"/>
        </w:rPr>
        <w:t xml:space="preserve">  К  дому  для престарелых граждан  по ул. Школьной, подвели  новую теплотрассу. </w:t>
      </w:r>
    </w:p>
    <w:p w:rsidR="009C6DA7" w:rsidRDefault="009C6DA7" w:rsidP="009C6DA7">
      <w:pPr>
        <w:jc w:val="both"/>
        <w:rPr>
          <w:b/>
          <w:i/>
          <w:sz w:val="16"/>
          <w:szCs w:val="16"/>
        </w:rPr>
      </w:pPr>
    </w:p>
    <w:p w:rsidR="009C6DA7" w:rsidRPr="00AE105D" w:rsidRDefault="009C6DA7" w:rsidP="009C6DA7">
      <w:pPr>
        <w:jc w:val="both"/>
        <w:rPr>
          <w:b/>
          <w:i/>
          <w:sz w:val="16"/>
          <w:szCs w:val="16"/>
        </w:rPr>
      </w:pPr>
      <w:r w:rsidRPr="00AE105D">
        <w:rPr>
          <w:b/>
          <w:i/>
          <w:sz w:val="16"/>
          <w:szCs w:val="16"/>
        </w:rPr>
        <w:t>1.2.9. Дорожное строительство</w:t>
      </w:r>
    </w:p>
    <w:p w:rsidR="009C6DA7" w:rsidRPr="00AE105D" w:rsidRDefault="009C6DA7" w:rsidP="009C6DA7">
      <w:pPr>
        <w:pStyle w:val="aa"/>
        <w:ind w:firstLine="567"/>
        <w:rPr>
          <w:sz w:val="16"/>
          <w:szCs w:val="16"/>
        </w:rPr>
      </w:pPr>
    </w:p>
    <w:p w:rsidR="009C6DA7" w:rsidRPr="00AE105D" w:rsidRDefault="009C6DA7" w:rsidP="009C6DA7">
      <w:pPr>
        <w:pStyle w:val="aa"/>
        <w:ind w:firstLine="567"/>
        <w:rPr>
          <w:sz w:val="16"/>
          <w:szCs w:val="16"/>
        </w:rPr>
      </w:pPr>
      <w:r w:rsidRPr="00AE105D">
        <w:rPr>
          <w:sz w:val="16"/>
          <w:szCs w:val="16"/>
        </w:rPr>
        <w:t>На 01.01.2014 г. общая протяженность межпоселенческих дорог  составляет  18,5 км, в том числе  с твердым покрытием – 3,9км. Обслуживание и содержание дорог, 2-х подвесных мостов и вантовый мост через реку Каргат в с.Верх-Каргат   осуществляет МУП ЖКХ «Верх-Каргатское» и ООО «ДорАвтоТранс».</w:t>
      </w:r>
    </w:p>
    <w:p w:rsidR="009C6DA7" w:rsidRPr="00AE105D" w:rsidRDefault="009C6DA7" w:rsidP="009C6DA7">
      <w:pPr>
        <w:pStyle w:val="aa"/>
        <w:ind w:firstLine="567"/>
        <w:rPr>
          <w:sz w:val="16"/>
          <w:szCs w:val="16"/>
        </w:rPr>
      </w:pPr>
      <w:r w:rsidRPr="00AE105D">
        <w:rPr>
          <w:sz w:val="16"/>
          <w:szCs w:val="16"/>
        </w:rPr>
        <w:t>В 2014 году из областного бюджета была выделена субсидия в размере 3214,2 тыс.рублей  и районного дорожного фонда- акцизы в размере 1131,1 тыс.рублей на строительство дороги в пос.Бережки и ремонт дорог в с.Верх-Каргат. Работы выполнены в полном объеме  организацией ООО  «Здвинское ДСУ»,</w:t>
      </w:r>
      <w:r w:rsidRPr="00AE105D">
        <w:rPr>
          <w:b/>
          <w:color w:val="FF6600"/>
          <w:sz w:val="16"/>
          <w:szCs w:val="16"/>
        </w:rPr>
        <w:t xml:space="preserve"> </w:t>
      </w:r>
      <w:r w:rsidRPr="00AE105D">
        <w:rPr>
          <w:sz w:val="16"/>
          <w:szCs w:val="16"/>
        </w:rPr>
        <w:t xml:space="preserve">с которой был заключен контракт, отремонтировано дорожное полотно по ул.Центральной 150  метров, Школьной  420 м. – щебенение и в пос.Бережки –защебенили 350 м. ул.Центральную. </w:t>
      </w:r>
    </w:p>
    <w:p w:rsidR="009C6DA7" w:rsidRPr="00AE105D" w:rsidRDefault="009C6DA7" w:rsidP="009C6DA7">
      <w:pPr>
        <w:pStyle w:val="aa"/>
        <w:rPr>
          <w:b/>
          <w:i/>
          <w:sz w:val="16"/>
          <w:szCs w:val="16"/>
        </w:rPr>
      </w:pPr>
    </w:p>
    <w:p w:rsidR="009C6DA7" w:rsidRPr="00AE105D" w:rsidRDefault="009C6DA7" w:rsidP="009C6DA7">
      <w:pPr>
        <w:jc w:val="both"/>
        <w:rPr>
          <w:b/>
          <w:i/>
          <w:sz w:val="16"/>
          <w:szCs w:val="16"/>
        </w:rPr>
      </w:pPr>
      <w:r w:rsidRPr="00AE105D">
        <w:rPr>
          <w:b/>
          <w:bCs/>
          <w:sz w:val="16"/>
          <w:szCs w:val="16"/>
        </w:rPr>
        <w:t xml:space="preserve"> </w:t>
      </w:r>
      <w:r w:rsidRPr="00AE105D">
        <w:rPr>
          <w:b/>
          <w:bCs/>
          <w:i/>
          <w:sz w:val="16"/>
          <w:szCs w:val="16"/>
        </w:rPr>
        <w:t xml:space="preserve">1.3 Налоговый потенциал и местный </w:t>
      </w:r>
      <w:r w:rsidRPr="00AE105D">
        <w:rPr>
          <w:b/>
          <w:i/>
          <w:sz w:val="16"/>
          <w:szCs w:val="16"/>
        </w:rPr>
        <w:t>бюджет</w:t>
      </w:r>
    </w:p>
    <w:p w:rsidR="009C6DA7" w:rsidRPr="00AE105D" w:rsidRDefault="009C6DA7" w:rsidP="009C6DA7">
      <w:pPr>
        <w:pStyle w:val="aa"/>
        <w:rPr>
          <w:sz w:val="16"/>
          <w:szCs w:val="16"/>
        </w:rPr>
      </w:pPr>
      <w:r w:rsidRPr="00AE105D">
        <w:rPr>
          <w:sz w:val="16"/>
          <w:szCs w:val="16"/>
        </w:rPr>
        <w:lastRenderedPageBreak/>
        <w:t xml:space="preserve">       Проводимая бюджетная политика муниципального образования направлена на развитие муниципального образования и на повышение качества жизни граждан.     </w:t>
      </w:r>
    </w:p>
    <w:p w:rsidR="009C6DA7" w:rsidRPr="00AE105D" w:rsidRDefault="009C6DA7" w:rsidP="009C6DA7">
      <w:pPr>
        <w:pStyle w:val="aa"/>
        <w:rPr>
          <w:sz w:val="16"/>
          <w:szCs w:val="16"/>
        </w:rPr>
      </w:pPr>
      <w:r w:rsidRPr="00AE105D">
        <w:rPr>
          <w:sz w:val="16"/>
          <w:szCs w:val="16"/>
        </w:rPr>
        <w:t xml:space="preserve">    При оценке налоговых и неналоговых доходов бюджета Верх-Каргатского сельсовета учитывался максимально возможный уровень собираемости налогов, поступлений недоимки прошлых периодов, а также меры по совершенствованию администрирования</w:t>
      </w:r>
    </w:p>
    <w:p w:rsidR="009C6DA7" w:rsidRPr="00AE105D" w:rsidRDefault="009C6DA7" w:rsidP="009C6DA7">
      <w:pPr>
        <w:jc w:val="both"/>
        <w:rPr>
          <w:b/>
          <w:bCs/>
          <w:sz w:val="16"/>
          <w:szCs w:val="16"/>
        </w:rPr>
      </w:pPr>
      <w:r w:rsidRPr="00AE105D">
        <w:rPr>
          <w:b/>
          <w:bCs/>
          <w:sz w:val="16"/>
          <w:szCs w:val="16"/>
        </w:rPr>
        <w:t xml:space="preserve">        </w:t>
      </w:r>
      <w:r w:rsidRPr="00AE105D">
        <w:rPr>
          <w:sz w:val="16"/>
          <w:szCs w:val="16"/>
        </w:rPr>
        <w:t xml:space="preserve">За 2013 год в  бюджет Верх-Каргатского сельсовета поступило 24,4 млн. руб., в том числе собственные доходы составили- 24,3 млн. руб. В структуре собственных доходов в 2013 году наибольший удельный вес занимают: налог на доходы физических лиц – 63,0%,  доходы от использования имущества, находящегося в муниципальной собственности -27,2%, земельный налог  – 5,6%. </w:t>
      </w:r>
    </w:p>
    <w:p w:rsidR="009C6DA7" w:rsidRPr="00AE105D" w:rsidRDefault="009C6DA7" w:rsidP="009C6DA7">
      <w:pPr>
        <w:rPr>
          <w:sz w:val="16"/>
          <w:szCs w:val="16"/>
        </w:rPr>
      </w:pPr>
      <w:r w:rsidRPr="00AE105D">
        <w:rPr>
          <w:sz w:val="16"/>
          <w:szCs w:val="16"/>
        </w:rPr>
        <w:t xml:space="preserve">Уровень бюджетной обеспеченности в расчете на одного жителя в 2013 году составил 24,9 тыс.  руб. в  том числе обеспеченность собственными доходами на душу населения  24,9 тыс. рублей,  в 2014 году бюджетная обеспеченность в расчете на одного жителя  составила 14709 руб.,  в  том числе обеспеченность собственными доходами на душу населения  14,7тыс. рублей. </w:t>
      </w:r>
    </w:p>
    <w:p w:rsidR="009C6DA7" w:rsidRPr="00AE105D" w:rsidRDefault="009C6DA7" w:rsidP="009C6DA7">
      <w:pPr>
        <w:ind w:firstLine="708"/>
        <w:jc w:val="both"/>
        <w:rPr>
          <w:sz w:val="16"/>
          <w:szCs w:val="16"/>
        </w:rPr>
      </w:pPr>
      <w:r w:rsidRPr="00AE105D">
        <w:rPr>
          <w:sz w:val="16"/>
          <w:szCs w:val="16"/>
        </w:rPr>
        <w:t xml:space="preserve">Расходная часть бюджета в 2013 году составила 24,3 млн. руб. Финансирование отраслей  жилищно- коммунального хозяйства в общем объеме расходов составило 6,6%. </w:t>
      </w:r>
    </w:p>
    <w:p w:rsidR="009C6DA7" w:rsidRPr="00AE105D" w:rsidRDefault="009C6DA7" w:rsidP="009C6DA7">
      <w:pPr>
        <w:jc w:val="both"/>
        <w:rPr>
          <w:b/>
          <w:sz w:val="16"/>
          <w:szCs w:val="16"/>
        </w:rPr>
      </w:pPr>
      <w:r w:rsidRPr="00AE105D">
        <w:rPr>
          <w:b/>
          <w:sz w:val="16"/>
          <w:szCs w:val="16"/>
        </w:rPr>
        <w:t xml:space="preserve">                                                        </w:t>
      </w:r>
    </w:p>
    <w:p w:rsidR="009C6DA7" w:rsidRPr="00AE105D" w:rsidRDefault="009C6DA7" w:rsidP="009C6DA7">
      <w:pPr>
        <w:rPr>
          <w:b/>
          <w:sz w:val="16"/>
          <w:szCs w:val="16"/>
        </w:rPr>
      </w:pPr>
      <w:r w:rsidRPr="00AE105D">
        <w:rPr>
          <w:b/>
          <w:sz w:val="16"/>
          <w:szCs w:val="16"/>
        </w:rPr>
        <w:t>2. ОСНОВНЫЕ ПРОБЛЕМЫ СОЦИАЛЬНО-ЭКОНОМИЧЕСКОГО РАЗВИТИЯ</w:t>
      </w:r>
    </w:p>
    <w:p w:rsidR="009C6DA7" w:rsidRPr="00AE105D" w:rsidRDefault="009C6DA7" w:rsidP="009C6DA7">
      <w:pPr>
        <w:jc w:val="both"/>
        <w:rPr>
          <w:b/>
          <w:sz w:val="16"/>
          <w:szCs w:val="16"/>
        </w:rPr>
      </w:pPr>
    </w:p>
    <w:p w:rsidR="009C6DA7" w:rsidRPr="00AE105D" w:rsidRDefault="009C6DA7" w:rsidP="009C6DA7">
      <w:pPr>
        <w:pStyle w:val="31"/>
        <w:rPr>
          <w:color w:val="FF0000"/>
        </w:rPr>
      </w:pPr>
      <w:r w:rsidRPr="00AE105D">
        <w:t xml:space="preserve"> На развитие Верх-Каргатского поселения  влияют практически все характерные для Здвинского района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9C6DA7" w:rsidRPr="00AE105D" w:rsidRDefault="009C6DA7" w:rsidP="009C6DA7">
      <w:pPr>
        <w:pStyle w:val="31"/>
      </w:pPr>
      <w:r w:rsidRPr="00AE105D">
        <w:t xml:space="preserve">Основные проблемы социально-экономического развития поселения на планируемый период следующие: </w:t>
      </w:r>
    </w:p>
    <w:p w:rsidR="009C6DA7" w:rsidRPr="00AE105D" w:rsidRDefault="009C6DA7" w:rsidP="009C6DA7">
      <w:pPr>
        <w:pStyle w:val="31"/>
      </w:pPr>
      <w:r w:rsidRPr="00AE105D">
        <w:t xml:space="preserve">        - сложное финансовое состояние  в ОАО «Сибирь», сокращение производства,  что влечет за собой сокращение рабочих мест и усугубляет социальные проблемы села;</w:t>
      </w:r>
    </w:p>
    <w:p w:rsidR="009C6DA7" w:rsidRPr="00AE105D" w:rsidRDefault="009C6DA7" w:rsidP="009C6DA7">
      <w:pPr>
        <w:pStyle w:val="31"/>
      </w:pPr>
      <w:r w:rsidRPr="00AE105D">
        <w:t>- недостаток квалифицированных кадров, рабочих и  низкий уровень оплаты труда;</w:t>
      </w:r>
    </w:p>
    <w:p w:rsidR="009C6DA7" w:rsidRPr="00AE105D" w:rsidRDefault="009C6DA7" w:rsidP="009C6DA7">
      <w:pPr>
        <w:pStyle w:val="31"/>
        <w:ind w:left="741"/>
      </w:pPr>
      <w:r w:rsidRPr="00AE105D">
        <w:t>- низкий уровень среднедушевых доходов населения,</w:t>
      </w:r>
    </w:p>
    <w:p w:rsidR="009C6DA7" w:rsidRPr="00AE105D" w:rsidRDefault="009C6DA7" w:rsidP="009C6DA7">
      <w:pPr>
        <w:pStyle w:val="31"/>
        <w:ind w:left="741"/>
      </w:pPr>
      <w:r w:rsidRPr="00AE105D">
        <w:t>- достаточно высокий уровень безработицы,</w:t>
      </w:r>
    </w:p>
    <w:p w:rsidR="009C6DA7" w:rsidRPr="00AE105D" w:rsidRDefault="009C6DA7" w:rsidP="009C6DA7">
      <w:pPr>
        <w:pStyle w:val="31"/>
        <w:ind w:left="741"/>
      </w:pPr>
      <w:r w:rsidRPr="00AE105D">
        <w:t>-недостаток оборотных средств.</w:t>
      </w:r>
    </w:p>
    <w:p w:rsidR="009C6DA7" w:rsidRPr="00AE105D" w:rsidRDefault="009C6DA7" w:rsidP="009C6DA7">
      <w:pPr>
        <w:pStyle w:val="31"/>
        <w:ind w:left="0"/>
      </w:pPr>
      <w:r w:rsidRPr="00AE105D">
        <w:rPr>
          <w:b/>
        </w:rPr>
        <w:t xml:space="preserve">   Проблемы развития агропромышленного комплекса</w:t>
      </w:r>
    </w:p>
    <w:p w:rsidR="009C6DA7" w:rsidRPr="00AE105D" w:rsidRDefault="009C6DA7" w:rsidP="009C6DA7">
      <w:pPr>
        <w:pStyle w:val="31"/>
      </w:pPr>
      <w:r w:rsidRPr="00AE105D">
        <w:rPr>
          <w:b/>
        </w:rPr>
        <w:t xml:space="preserve">     </w:t>
      </w:r>
      <w:r w:rsidRPr="00AE105D">
        <w:t xml:space="preserve">Наиболее острой проблемой в агропромышленном комплексе  муниципального образования  является сложное финансовое состояние предприятия сельского хозяйства, которое характеризуется ростом кредиторской задолженностью,  убыточностью предприятия. Основными причинами являются:  снижение инвестиций в основной капитал,  дефицит квалифицированных рабочих кадров и рабочих с/х производства.  </w:t>
      </w:r>
    </w:p>
    <w:p w:rsidR="009C6DA7" w:rsidRPr="00AE105D" w:rsidRDefault="009C6DA7" w:rsidP="009C6DA7">
      <w:pPr>
        <w:pStyle w:val="31"/>
        <w:ind w:firstLine="741"/>
      </w:pPr>
      <w:r w:rsidRPr="00AE105D">
        <w:t>Очень остро стоит проблема высокого физического и морального износа основных производственных фондов отрасли.</w:t>
      </w:r>
    </w:p>
    <w:p w:rsidR="009C6DA7" w:rsidRPr="00AE105D" w:rsidRDefault="009C6DA7" w:rsidP="009C6DA7">
      <w:pPr>
        <w:pStyle w:val="31"/>
        <w:ind w:firstLine="741"/>
      </w:pPr>
      <w:r w:rsidRPr="00AE105D">
        <w:t xml:space="preserve">Величина инвестиций не обеспечивает восполнение выбывающих и морально устаревших основных фондов.  Основным и единственным источником инвестиций в основной капитал остаются лишь собственные средства предприятия. </w:t>
      </w:r>
    </w:p>
    <w:p w:rsidR="009C6DA7" w:rsidRPr="007458C5" w:rsidRDefault="009C6DA7" w:rsidP="009C6DA7">
      <w:pPr>
        <w:pStyle w:val="31"/>
        <w:rPr>
          <w:b/>
        </w:rPr>
      </w:pPr>
      <w:r w:rsidRPr="00AE105D">
        <w:rPr>
          <w:b/>
        </w:rPr>
        <w:t xml:space="preserve">        Демографические проблемы</w:t>
      </w:r>
    </w:p>
    <w:p w:rsidR="009C6DA7" w:rsidRPr="00AE105D" w:rsidRDefault="009C6DA7" w:rsidP="009C6DA7">
      <w:pPr>
        <w:pStyle w:val="31"/>
        <w:ind w:left="-57"/>
        <w:rPr>
          <w:b/>
        </w:rPr>
      </w:pPr>
      <w:r w:rsidRPr="00AE105D">
        <w:rPr>
          <w:b/>
        </w:rPr>
        <w:t xml:space="preserve">      </w:t>
      </w:r>
      <w:r w:rsidRPr="00AE105D">
        <w:t xml:space="preserve">Одна из наиболее острых проблем современного демографического развития является высокая смертность населения, причиной которой являются различные виды заболеваний. Это болезни системы кровообращения, онкологические заболевания, несчастные случаи. Негативное влияние на здоровье населения оказывают неблагоприятная экологическая среда, образ жизни граждан и уровень развития здравоохранения. Остается низкой рождаемость населения, другой причиной снижения численности населения является отрицательное сальдо миграции.                      </w:t>
      </w:r>
      <w:r w:rsidRPr="00AE105D">
        <w:rPr>
          <w:b/>
        </w:rPr>
        <w:t xml:space="preserve">                     </w:t>
      </w:r>
    </w:p>
    <w:p w:rsidR="009C6DA7" w:rsidRPr="00AE105D" w:rsidRDefault="009C6DA7" w:rsidP="009C6DA7">
      <w:pPr>
        <w:pStyle w:val="31"/>
        <w:ind w:left="-57"/>
      </w:pPr>
      <w:r w:rsidRPr="00AE105D">
        <w:rPr>
          <w:b/>
        </w:rPr>
        <w:t xml:space="preserve">     Проблема занятости</w:t>
      </w:r>
    </w:p>
    <w:p w:rsidR="009C6DA7" w:rsidRPr="00AE105D" w:rsidRDefault="009C6DA7" w:rsidP="009C6DA7">
      <w:pPr>
        <w:pStyle w:val="31"/>
      </w:pPr>
      <w:r w:rsidRPr="00AE105D">
        <w:t xml:space="preserve">      Уровень безработицы остается достаточно высоким. На предприятиях практически не создаются  новые  рабочие места, имеет место несоответствие структуры заявок и вакансий. Усиливается дефицит квалифицированных рабочих кадров, в особенности в сельском хозяйстве.</w:t>
      </w:r>
    </w:p>
    <w:p w:rsidR="009C6DA7" w:rsidRPr="00AE105D" w:rsidRDefault="009C6DA7" w:rsidP="009C6DA7">
      <w:pPr>
        <w:pStyle w:val="31"/>
      </w:pPr>
      <w:r w:rsidRPr="00AE105D">
        <w:rPr>
          <w:b/>
        </w:rPr>
        <w:t xml:space="preserve">    Проблемы в сфере культуры</w:t>
      </w:r>
    </w:p>
    <w:p w:rsidR="009C6DA7" w:rsidRPr="00AE105D" w:rsidRDefault="009C6DA7" w:rsidP="009C6DA7">
      <w:pPr>
        <w:pStyle w:val="31"/>
      </w:pPr>
      <w:r w:rsidRPr="00AE105D">
        <w:t xml:space="preserve">    Острый дефицит квалифицированных кадров  ( хореограф, хормейстер) в Доме культуры и сельском клубе пос.Бережки.  </w:t>
      </w:r>
    </w:p>
    <w:p w:rsidR="009C6DA7" w:rsidRPr="00AE105D" w:rsidRDefault="009C6DA7" w:rsidP="009C6DA7">
      <w:pPr>
        <w:pStyle w:val="31"/>
      </w:pPr>
      <w:r w:rsidRPr="00AE105D">
        <w:t xml:space="preserve">     Устаревшая мебель (шкафы для костюмов, стулья)</w:t>
      </w:r>
    </w:p>
    <w:p w:rsidR="009C6DA7" w:rsidRPr="00AE105D" w:rsidRDefault="009C6DA7" w:rsidP="009C6DA7">
      <w:pPr>
        <w:pStyle w:val="31"/>
      </w:pPr>
      <w:r w:rsidRPr="00AE105D">
        <w:t xml:space="preserve">    Недостаточное комплектование книжного фонда, периодических изданий сельской библиотеки, необходимо материально-техническое оснащение (обновление стеллажей, столы, настольные лампы).</w:t>
      </w:r>
    </w:p>
    <w:p w:rsidR="009C6DA7" w:rsidRPr="00AE105D" w:rsidRDefault="009C6DA7" w:rsidP="009C6DA7">
      <w:pPr>
        <w:pStyle w:val="31"/>
        <w:ind w:firstLine="741"/>
      </w:pPr>
      <w:r w:rsidRPr="00AE105D">
        <w:t xml:space="preserve"> Необходимо проведение  замены оконных блоков в учреждении культуры.</w:t>
      </w:r>
    </w:p>
    <w:p w:rsidR="009C6DA7" w:rsidRPr="007458C5" w:rsidRDefault="009C6DA7" w:rsidP="009C6DA7">
      <w:pPr>
        <w:pStyle w:val="31"/>
        <w:rPr>
          <w:b/>
        </w:rPr>
      </w:pPr>
      <w:r w:rsidRPr="00AE105D">
        <w:rPr>
          <w:b/>
        </w:rPr>
        <w:t xml:space="preserve"> Проблемы в сфере физической культуры и спорта</w:t>
      </w:r>
      <w:r w:rsidRPr="00AE105D">
        <w:t xml:space="preserve"> </w:t>
      </w:r>
    </w:p>
    <w:p w:rsidR="009C6DA7" w:rsidRPr="00AE105D" w:rsidRDefault="009C6DA7" w:rsidP="009C6DA7">
      <w:pPr>
        <w:pStyle w:val="31"/>
        <w:ind w:firstLine="741"/>
      </w:pPr>
      <w:r w:rsidRPr="00AE105D">
        <w:t>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9C6DA7" w:rsidRPr="00AE105D" w:rsidRDefault="009C6DA7" w:rsidP="009C6DA7">
      <w:pPr>
        <w:pStyle w:val="31"/>
        <w:rPr>
          <w:b/>
        </w:rPr>
      </w:pPr>
    </w:p>
    <w:p w:rsidR="009C6DA7" w:rsidRPr="00AE105D" w:rsidRDefault="009C6DA7" w:rsidP="009C6DA7">
      <w:pPr>
        <w:pStyle w:val="31"/>
        <w:rPr>
          <w:b/>
        </w:rPr>
      </w:pPr>
      <w:r w:rsidRPr="00AE105D">
        <w:rPr>
          <w:b/>
        </w:rPr>
        <w:t>Проблемы развития жилищно-коммунального хозяйства</w:t>
      </w:r>
    </w:p>
    <w:p w:rsidR="009C6DA7" w:rsidRPr="00AE105D" w:rsidRDefault="009C6DA7" w:rsidP="009C6DA7">
      <w:pPr>
        <w:pStyle w:val="31"/>
        <w:ind w:firstLine="741"/>
      </w:pPr>
      <w:r w:rsidRPr="00AE105D">
        <w:t xml:space="preserve">Основными проблемами развития данной отрасли является высокая степень износа основных производственных фондов – 56% и как следствие этого - невысокое качество предоставляемых услуг. Жилой фонд, не пригодный для постоянного проживания граждан, составляет  </w:t>
      </w:r>
      <w:smartTag w:uri="urn:schemas-microsoft-com:office:smarttags" w:element="metricconverter">
        <w:smartTagPr>
          <w:attr w:name="ProductID" w:val="180 кв. м"/>
        </w:smartTagPr>
        <w:r w:rsidRPr="00AE105D">
          <w:t>180 кв. м</w:t>
        </w:r>
      </w:smartTag>
      <w:r w:rsidRPr="00AE105D">
        <w:t>. Также острой проблемой остается сложное финансовое положение предприятия ЖКХ, недостаток оборотных средств, длительные неплатежи за потребленные услуги.</w:t>
      </w:r>
    </w:p>
    <w:p w:rsidR="009C6DA7" w:rsidRPr="00AE105D" w:rsidRDefault="009C6DA7" w:rsidP="009C6DA7">
      <w:pPr>
        <w:pStyle w:val="31"/>
        <w:ind w:firstLine="741"/>
      </w:pPr>
      <w:r w:rsidRPr="00AE105D">
        <w:t xml:space="preserve">Рост издержек производства предприятия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нормативный срок </w:t>
      </w:r>
      <w:r w:rsidRPr="00AE105D">
        <w:lastRenderedPageBreak/>
        <w:t xml:space="preserve">эксплуатации. Расходы на устранение аварийных выходов из строя техники, приобретение запчастей составляют значительную долю в общем объеме затрат. </w:t>
      </w:r>
    </w:p>
    <w:p w:rsidR="009C6DA7" w:rsidRPr="00AE105D" w:rsidRDefault="009C6DA7" w:rsidP="009C6DA7">
      <w:pPr>
        <w:pStyle w:val="31"/>
        <w:ind w:firstLine="741"/>
      </w:pPr>
      <w:r w:rsidRPr="00AE105D">
        <w:t>Восполнение выбывающих основных средств практически не происходит. Нет автономного электроснабжения предприятий ЖКХ.</w:t>
      </w:r>
    </w:p>
    <w:p w:rsidR="009C6DA7" w:rsidRPr="00AE105D" w:rsidRDefault="009C6DA7" w:rsidP="009C6DA7">
      <w:pPr>
        <w:pStyle w:val="31"/>
        <w:rPr>
          <w:b/>
        </w:rPr>
      </w:pPr>
      <w:r w:rsidRPr="00AE105D">
        <w:t xml:space="preserve">      </w:t>
      </w:r>
      <w:r w:rsidRPr="00AE105D">
        <w:rPr>
          <w:b/>
        </w:rPr>
        <w:t xml:space="preserve">Низкий уровень инвестирования </w:t>
      </w:r>
    </w:p>
    <w:p w:rsidR="009C6DA7" w:rsidRPr="00AE105D" w:rsidRDefault="009C6DA7" w:rsidP="009C6DA7">
      <w:pPr>
        <w:pStyle w:val="31"/>
        <w:ind w:firstLine="798"/>
      </w:pPr>
      <w:r w:rsidRPr="00AE105D">
        <w:t xml:space="preserve">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(амортизационные отчисления), которые составляют 25% общего объема инвестиций. </w:t>
      </w:r>
    </w:p>
    <w:p w:rsidR="009C6DA7" w:rsidRPr="00AE105D" w:rsidRDefault="009C6DA7" w:rsidP="009C6DA7">
      <w:pPr>
        <w:jc w:val="both"/>
        <w:rPr>
          <w:b/>
          <w:sz w:val="16"/>
          <w:szCs w:val="16"/>
        </w:rPr>
      </w:pPr>
      <w:r w:rsidRPr="00AE105D">
        <w:rPr>
          <w:b/>
          <w:sz w:val="16"/>
          <w:szCs w:val="16"/>
        </w:rPr>
        <w:t xml:space="preserve">   Проблемы потребительского рынка товаров и услуг</w:t>
      </w:r>
    </w:p>
    <w:p w:rsidR="009C6DA7" w:rsidRPr="00AE105D" w:rsidRDefault="009C6DA7" w:rsidP="009C6DA7">
      <w:pPr>
        <w:ind w:firstLine="741"/>
        <w:jc w:val="both"/>
        <w:rPr>
          <w:sz w:val="16"/>
          <w:szCs w:val="16"/>
        </w:rPr>
      </w:pPr>
      <w:r w:rsidRPr="00AE105D">
        <w:rPr>
          <w:sz w:val="16"/>
          <w:szCs w:val="16"/>
        </w:rPr>
        <w:t>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9C6DA7" w:rsidRPr="00AE105D" w:rsidRDefault="009C6DA7" w:rsidP="009C6DA7">
      <w:pPr>
        <w:jc w:val="both"/>
        <w:rPr>
          <w:b/>
          <w:sz w:val="16"/>
          <w:szCs w:val="16"/>
        </w:rPr>
      </w:pPr>
      <w:r w:rsidRPr="00AE105D">
        <w:rPr>
          <w:b/>
          <w:color w:val="FF0000"/>
          <w:sz w:val="16"/>
          <w:szCs w:val="16"/>
        </w:rPr>
        <w:t xml:space="preserve">     </w:t>
      </w:r>
      <w:r w:rsidRPr="00AE105D">
        <w:rPr>
          <w:b/>
          <w:sz w:val="16"/>
          <w:szCs w:val="16"/>
        </w:rPr>
        <w:t>Проблемы охраны окружающей среды</w:t>
      </w:r>
    </w:p>
    <w:p w:rsidR="009C6DA7" w:rsidRPr="00AE105D" w:rsidRDefault="009C6DA7" w:rsidP="009C6DA7">
      <w:pPr>
        <w:pStyle w:val="21"/>
        <w:spacing w:line="240" w:lineRule="auto"/>
        <w:ind w:left="0"/>
        <w:rPr>
          <w:sz w:val="16"/>
          <w:szCs w:val="16"/>
        </w:rPr>
      </w:pPr>
      <w:r w:rsidRPr="00AE105D">
        <w:rPr>
          <w:sz w:val="16"/>
          <w:szCs w:val="16"/>
        </w:rPr>
        <w:t>Отсутствуют отстойники в системах водопроводов.  Не соответствует санитарным нормам по железу, цветности, мутности питьевая вода в селе  Верх-Каргат  на левом берегу реки и пос.Бережки.</w:t>
      </w:r>
    </w:p>
    <w:p w:rsidR="009C6DA7" w:rsidRPr="00AE105D" w:rsidRDefault="009C6DA7" w:rsidP="009C6DA7">
      <w:pPr>
        <w:ind w:firstLine="741"/>
        <w:jc w:val="both"/>
        <w:rPr>
          <w:sz w:val="16"/>
          <w:szCs w:val="16"/>
        </w:rPr>
      </w:pPr>
    </w:p>
    <w:p w:rsidR="009C6DA7" w:rsidRPr="00AE105D" w:rsidRDefault="009C6DA7" w:rsidP="009C6DA7">
      <w:pPr>
        <w:pStyle w:val="21"/>
        <w:spacing w:line="240" w:lineRule="auto"/>
        <w:ind w:left="0"/>
        <w:rPr>
          <w:sz w:val="16"/>
          <w:szCs w:val="16"/>
        </w:rPr>
      </w:pPr>
      <w:r w:rsidRPr="00AE105D">
        <w:rPr>
          <w:b/>
          <w:sz w:val="16"/>
          <w:szCs w:val="16"/>
        </w:rPr>
        <w:t>3.ОСНОВНЫЕ ЦЕЛИ И ЗАДАЧИ НА ПЛАНИРУЕМЫЙ ПЕРИОД</w:t>
      </w:r>
    </w:p>
    <w:p w:rsidR="009C6DA7" w:rsidRPr="00AE105D" w:rsidRDefault="009C6DA7" w:rsidP="009C6DA7">
      <w:pPr>
        <w:pStyle w:val="31"/>
      </w:pPr>
      <w:r w:rsidRPr="00AE105D">
        <w:t xml:space="preserve">           Основная цель социально-экономического развития  Верх-Каргатского сельсовета – обеспечение благосостояния граждан, формирование благоприятных условий проживания населения, включая доступность современных видов социальных услуг, возможность трудоустройства и получения устойчивой заработной платы.</w:t>
      </w:r>
    </w:p>
    <w:p w:rsidR="009C6DA7" w:rsidRPr="00AE105D" w:rsidRDefault="009C6DA7" w:rsidP="009C6DA7">
      <w:pPr>
        <w:jc w:val="both"/>
        <w:rPr>
          <w:sz w:val="16"/>
          <w:szCs w:val="16"/>
        </w:rPr>
      </w:pPr>
      <w:r w:rsidRPr="00AE105D">
        <w:rPr>
          <w:b/>
          <w:sz w:val="16"/>
          <w:szCs w:val="16"/>
        </w:rPr>
        <w:t xml:space="preserve">            </w:t>
      </w:r>
      <w:r w:rsidRPr="00AE105D">
        <w:rPr>
          <w:sz w:val="16"/>
          <w:szCs w:val="16"/>
        </w:rPr>
        <w:t xml:space="preserve">На основе проведенной оценки социально-экономического развития </w:t>
      </w:r>
    </w:p>
    <w:p w:rsidR="009C6DA7" w:rsidRPr="00AE105D" w:rsidRDefault="009C6DA7" w:rsidP="009C6DA7">
      <w:pPr>
        <w:jc w:val="both"/>
        <w:rPr>
          <w:sz w:val="16"/>
          <w:szCs w:val="16"/>
        </w:rPr>
      </w:pPr>
      <w:r w:rsidRPr="00AE105D">
        <w:rPr>
          <w:sz w:val="16"/>
          <w:szCs w:val="16"/>
        </w:rPr>
        <w:t>за период 2012-2014 годы, перед муниципальным образованием  в среднесрочной перспективе стоят следующие цели и задачи:</w:t>
      </w:r>
    </w:p>
    <w:p w:rsidR="009C6DA7" w:rsidRPr="00AE105D" w:rsidRDefault="009C6DA7" w:rsidP="009C6DA7">
      <w:pPr>
        <w:jc w:val="both"/>
        <w:outlineLvl w:val="0"/>
        <w:rPr>
          <w:sz w:val="16"/>
          <w:szCs w:val="16"/>
        </w:rPr>
      </w:pPr>
      <w:r w:rsidRPr="00AE105D">
        <w:rPr>
          <w:sz w:val="16"/>
          <w:szCs w:val="16"/>
        </w:rPr>
        <w:t xml:space="preserve"> </w:t>
      </w:r>
      <w:r w:rsidRPr="00AE105D">
        <w:rPr>
          <w:b/>
          <w:sz w:val="16"/>
          <w:szCs w:val="16"/>
        </w:rPr>
        <w:t>3.1. Социальные цели и задачи</w:t>
      </w:r>
    </w:p>
    <w:p w:rsidR="009C6DA7" w:rsidRPr="00AE105D" w:rsidRDefault="009C6DA7" w:rsidP="009C6DA7">
      <w:pPr>
        <w:rPr>
          <w:sz w:val="16"/>
          <w:szCs w:val="16"/>
        </w:rPr>
      </w:pPr>
      <w:r w:rsidRPr="00AE105D">
        <w:rPr>
          <w:b/>
          <w:sz w:val="16"/>
          <w:szCs w:val="16"/>
        </w:rPr>
        <w:t xml:space="preserve">    Цель</w:t>
      </w:r>
      <w:r w:rsidRPr="00AE105D">
        <w:rPr>
          <w:sz w:val="16"/>
          <w:szCs w:val="16"/>
        </w:rPr>
        <w:t xml:space="preserve"> – рост уровня жизни населения, формирование развитого рынка социальных услуг и обеспечение их доступности для жителей Верх-Каргатского сельсовета.</w:t>
      </w:r>
    </w:p>
    <w:p w:rsidR="009C6DA7" w:rsidRPr="00AE105D" w:rsidRDefault="009C6DA7" w:rsidP="009C6DA7">
      <w:pPr>
        <w:rPr>
          <w:b/>
          <w:sz w:val="16"/>
          <w:szCs w:val="16"/>
        </w:rPr>
      </w:pPr>
      <w:r w:rsidRPr="00AE105D">
        <w:rPr>
          <w:b/>
          <w:sz w:val="16"/>
          <w:szCs w:val="16"/>
        </w:rPr>
        <w:t>Задачи:</w:t>
      </w:r>
    </w:p>
    <w:p w:rsidR="009C6DA7" w:rsidRPr="00AE105D" w:rsidRDefault="009C6DA7" w:rsidP="009C6DA7">
      <w:pPr>
        <w:rPr>
          <w:sz w:val="16"/>
          <w:szCs w:val="16"/>
        </w:rPr>
      </w:pPr>
      <w:r w:rsidRPr="00AE105D">
        <w:rPr>
          <w:sz w:val="16"/>
          <w:szCs w:val="16"/>
        </w:rPr>
        <w:t xml:space="preserve">- создание условий для развития и эффективного использования трудового потенциала, </w:t>
      </w:r>
    </w:p>
    <w:p w:rsidR="009C6DA7" w:rsidRPr="00AE105D" w:rsidRDefault="009C6DA7" w:rsidP="009C6DA7">
      <w:pPr>
        <w:rPr>
          <w:sz w:val="16"/>
          <w:szCs w:val="16"/>
        </w:rPr>
      </w:pPr>
      <w:r w:rsidRPr="00AE105D">
        <w:rPr>
          <w:sz w:val="16"/>
          <w:szCs w:val="16"/>
        </w:rPr>
        <w:t xml:space="preserve">- обеспечений социальных гарантий незащищенных слоев населения, </w:t>
      </w:r>
    </w:p>
    <w:p w:rsidR="009C6DA7" w:rsidRPr="00AE105D" w:rsidRDefault="009C6DA7" w:rsidP="009C6DA7">
      <w:pPr>
        <w:rPr>
          <w:sz w:val="16"/>
          <w:szCs w:val="16"/>
        </w:rPr>
      </w:pPr>
      <w:r w:rsidRPr="00AE105D">
        <w:rPr>
          <w:sz w:val="16"/>
          <w:szCs w:val="16"/>
        </w:rPr>
        <w:t xml:space="preserve">- сохранение и улучшение здоровья людей, </w:t>
      </w:r>
    </w:p>
    <w:p w:rsidR="009C6DA7" w:rsidRPr="00AE105D" w:rsidRDefault="009C6DA7" w:rsidP="009C6DA7">
      <w:pPr>
        <w:rPr>
          <w:sz w:val="16"/>
          <w:szCs w:val="16"/>
        </w:rPr>
      </w:pPr>
      <w:r w:rsidRPr="00AE105D">
        <w:rPr>
          <w:sz w:val="16"/>
          <w:szCs w:val="16"/>
        </w:rPr>
        <w:t xml:space="preserve">-создание условий для обеспечения гарантий прав населения на получение качественного образования, </w:t>
      </w:r>
    </w:p>
    <w:p w:rsidR="009C6DA7" w:rsidRPr="00AE105D" w:rsidRDefault="009C6DA7" w:rsidP="009C6DA7">
      <w:pPr>
        <w:rPr>
          <w:sz w:val="16"/>
          <w:szCs w:val="16"/>
        </w:rPr>
      </w:pPr>
      <w:r w:rsidRPr="00AE105D">
        <w:rPr>
          <w:sz w:val="16"/>
          <w:szCs w:val="16"/>
        </w:rPr>
        <w:t xml:space="preserve">-сохранение и развитие культурного потенциала, </w:t>
      </w:r>
    </w:p>
    <w:p w:rsidR="009C6DA7" w:rsidRPr="00AE105D" w:rsidRDefault="009C6DA7" w:rsidP="009C6DA7">
      <w:pPr>
        <w:rPr>
          <w:sz w:val="16"/>
          <w:szCs w:val="16"/>
        </w:rPr>
      </w:pPr>
      <w:r w:rsidRPr="00AE105D">
        <w:rPr>
          <w:sz w:val="16"/>
          <w:szCs w:val="16"/>
        </w:rPr>
        <w:t xml:space="preserve">-формирование здорового образа жизни населения, </w:t>
      </w:r>
    </w:p>
    <w:p w:rsidR="009C6DA7" w:rsidRPr="00AE105D" w:rsidRDefault="009C6DA7" w:rsidP="009C6DA7">
      <w:pPr>
        <w:rPr>
          <w:sz w:val="16"/>
          <w:szCs w:val="16"/>
        </w:rPr>
      </w:pPr>
      <w:r w:rsidRPr="00AE105D">
        <w:rPr>
          <w:sz w:val="16"/>
          <w:szCs w:val="16"/>
        </w:rPr>
        <w:t>-решение социально-демографических проблем молодежи,</w:t>
      </w:r>
    </w:p>
    <w:p w:rsidR="009C6DA7" w:rsidRPr="00AE105D" w:rsidRDefault="009C6DA7" w:rsidP="009C6DA7">
      <w:pPr>
        <w:rPr>
          <w:sz w:val="16"/>
          <w:szCs w:val="16"/>
        </w:rPr>
      </w:pPr>
      <w:r w:rsidRPr="00AE105D">
        <w:rPr>
          <w:sz w:val="16"/>
          <w:szCs w:val="16"/>
        </w:rPr>
        <w:t>- повышение уровня безопасности населения Верх-Каргатского сельсовета.</w:t>
      </w:r>
    </w:p>
    <w:p w:rsidR="009C6DA7" w:rsidRPr="00AE105D" w:rsidRDefault="009C6DA7" w:rsidP="009C6DA7">
      <w:pPr>
        <w:pStyle w:val="af0"/>
        <w:tabs>
          <w:tab w:val="num" w:pos="1482"/>
        </w:tabs>
        <w:spacing w:before="0" w:after="0"/>
        <w:outlineLvl w:val="0"/>
        <w:rPr>
          <w:i/>
          <w:sz w:val="16"/>
          <w:szCs w:val="16"/>
        </w:rPr>
      </w:pPr>
      <w:r w:rsidRPr="00AE105D">
        <w:rPr>
          <w:b/>
          <w:sz w:val="16"/>
          <w:szCs w:val="16"/>
        </w:rPr>
        <w:t>3.2</w:t>
      </w:r>
      <w:r w:rsidRPr="00AE105D">
        <w:rPr>
          <w:sz w:val="16"/>
          <w:szCs w:val="16"/>
        </w:rPr>
        <w:t>. </w:t>
      </w:r>
      <w:r w:rsidRPr="00AE105D">
        <w:rPr>
          <w:b/>
          <w:bCs/>
          <w:iCs/>
          <w:sz w:val="16"/>
          <w:szCs w:val="16"/>
        </w:rPr>
        <w:t>Создание условий для эффективного функционирования и  развития сельскохозяйственного производства</w:t>
      </w:r>
      <w:r w:rsidRPr="00AE105D">
        <w:rPr>
          <w:i/>
          <w:sz w:val="16"/>
          <w:szCs w:val="16"/>
        </w:rPr>
        <w:t xml:space="preserve"> </w:t>
      </w:r>
    </w:p>
    <w:p w:rsidR="009C6DA7" w:rsidRPr="00AE105D" w:rsidRDefault="009C6DA7" w:rsidP="009C6DA7">
      <w:pPr>
        <w:pStyle w:val="af0"/>
        <w:tabs>
          <w:tab w:val="num" w:pos="1482"/>
        </w:tabs>
        <w:spacing w:before="0" w:after="0"/>
        <w:rPr>
          <w:sz w:val="16"/>
          <w:szCs w:val="16"/>
        </w:rPr>
      </w:pPr>
      <w:r w:rsidRPr="00AE105D">
        <w:rPr>
          <w:sz w:val="16"/>
          <w:szCs w:val="16"/>
        </w:rPr>
        <w:t xml:space="preserve">       </w:t>
      </w:r>
      <w:r w:rsidRPr="00AE105D">
        <w:rPr>
          <w:b/>
          <w:sz w:val="16"/>
          <w:szCs w:val="16"/>
        </w:rPr>
        <w:t>Цель</w:t>
      </w:r>
      <w:r w:rsidRPr="00AE105D">
        <w:rPr>
          <w:b/>
          <w:i/>
          <w:sz w:val="16"/>
          <w:szCs w:val="16"/>
        </w:rPr>
        <w:t xml:space="preserve"> </w:t>
      </w:r>
      <w:r w:rsidRPr="00AE105D">
        <w:rPr>
          <w:sz w:val="16"/>
          <w:szCs w:val="16"/>
        </w:rPr>
        <w:t>- создание условий для устойчивого развития экономики, обеспечивающей стабильные рабочие места, повышение инвестиционной привлекательности, пополнения доходов бюджета и рост благосостояния населения.</w:t>
      </w:r>
    </w:p>
    <w:p w:rsidR="009C6DA7" w:rsidRPr="00AE105D" w:rsidRDefault="009C6DA7" w:rsidP="009C6DA7">
      <w:pPr>
        <w:pStyle w:val="31"/>
        <w:outlineLvl w:val="0"/>
        <w:rPr>
          <w:b/>
        </w:rPr>
      </w:pPr>
      <w:r w:rsidRPr="00AE105D">
        <w:rPr>
          <w:b/>
        </w:rPr>
        <w:t>Задачи:</w:t>
      </w:r>
    </w:p>
    <w:p w:rsidR="009C6DA7" w:rsidRPr="00AE105D" w:rsidRDefault="009C6DA7" w:rsidP="009C6DA7">
      <w:pPr>
        <w:pStyle w:val="31"/>
        <w:ind w:left="708" w:firstLine="375"/>
      </w:pPr>
      <w:r w:rsidRPr="00AE105D">
        <w:t>– создание условий для оптимизации развития агропромышленного комплекса;</w:t>
      </w:r>
    </w:p>
    <w:p w:rsidR="009C6DA7" w:rsidRPr="00AE105D" w:rsidRDefault="009C6DA7" w:rsidP="009C6DA7">
      <w:pPr>
        <w:pStyle w:val="31"/>
        <w:ind w:left="708" w:firstLine="375"/>
      </w:pPr>
      <w:r w:rsidRPr="00AE105D">
        <w:t>- совершенствование отношений собственности, в том числе земельных отношений;</w:t>
      </w:r>
    </w:p>
    <w:p w:rsidR="009C6DA7" w:rsidRPr="00AE105D" w:rsidRDefault="009C6DA7" w:rsidP="009C6DA7">
      <w:pPr>
        <w:pStyle w:val="31"/>
      </w:pPr>
      <w:r w:rsidRPr="00AE105D">
        <w:t xml:space="preserve">                - содействие механизации производственных процессов в крестьянских – фермерских хозяйствах;</w:t>
      </w:r>
    </w:p>
    <w:p w:rsidR="009C6DA7" w:rsidRPr="00AE105D" w:rsidRDefault="009C6DA7" w:rsidP="009C6DA7">
      <w:pPr>
        <w:pStyle w:val="31"/>
      </w:pPr>
      <w:r w:rsidRPr="00AE105D">
        <w:t xml:space="preserve">                 - содействие усилению мер государственной поддержки по приоритетным направлениям;</w:t>
      </w:r>
    </w:p>
    <w:p w:rsidR="009C6DA7" w:rsidRPr="00AE105D" w:rsidRDefault="009C6DA7" w:rsidP="009C6DA7">
      <w:pPr>
        <w:pStyle w:val="31"/>
      </w:pPr>
      <w:r w:rsidRPr="00AE105D">
        <w:t xml:space="preserve">                - создание условий для развития агропродовольственного рынка.</w:t>
      </w:r>
    </w:p>
    <w:p w:rsidR="009C6DA7" w:rsidRPr="00AE105D" w:rsidRDefault="009C6DA7" w:rsidP="009C6DA7">
      <w:pPr>
        <w:pStyle w:val="31"/>
        <w:ind w:left="708" w:firstLine="375"/>
      </w:pPr>
    </w:p>
    <w:p w:rsidR="009C6DA7" w:rsidRPr="00AE105D" w:rsidRDefault="009C6DA7" w:rsidP="009C6DA7">
      <w:pPr>
        <w:tabs>
          <w:tab w:val="num" w:pos="1482"/>
        </w:tabs>
        <w:jc w:val="both"/>
        <w:outlineLvl w:val="0"/>
        <w:rPr>
          <w:b/>
          <w:sz w:val="16"/>
          <w:szCs w:val="16"/>
        </w:rPr>
      </w:pPr>
      <w:r w:rsidRPr="00AE105D">
        <w:rPr>
          <w:b/>
          <w:sz w:val="16"/>
          <w:szCs w:val="16"/>
        </w:rPr>
        <w:t xml:space="preserve">       3.3 Развитие потребительского рынка и сферы услуг</w:t>
      </w:r>
    </w:p>
    <w:p w:rsidR="009C6DA7" w:rsidRPr="00AE105D" w:rsidRDefault="009C6DA7" w:rsidP="009C6DA7">
      <w:pPr>
        <w:tabs>
          <w:tab w:val="num" w:pos="1482"/>
        </w:tabs>
        <w:jc w:val="both"/>
        <w:rPr>
          <w:sz w:val="16"/>
          <w:szCs w:val="16"/>
        </w:rPr>
      </w:pPr>
      <w:r w:rsidRPr="00AE105D">
        <w:rPr>
          <w:b/>
          <w:sz w:val="16"/>
          <w:szCs w:val="16"/>
        </w:rPr>
        <w:t xml:space="preserve">    Цель</w:t>
      </w:r>
      <w:r w:rsidRPr="00AE105D">
        <w:rPr>
          <w:sz w:val="16"/>
          <w:szCs w:val="16"/>
        </w:rPr>
        <w:t xml:space="preserve"> – устойчивое развитие торговли и обеспечение населения социально – значимыми видами услуг, развитие бытового обслуживания.</w:t>
      </w:r>
    </w:p>
    <w:p w:rsidR="009C6DA7" w:rsidRPr="00AE105D" w:rsidRDefault="009C6DA7" w:rsidP="009C6DA7">
      <w:pPr>
        <w:tabs>
          <w:tab w:val="num" w:pos="1482"/>
        </w:tabs>
        <w:jc w:val="both"/>
        <w:rPr>
          <w:b/>
          <w:sz w:val="16"/>
          <w:szCs w:val="16"/>
        </w:rPr>
      </w:pPr>
      <w:r w:rsidRPr="00AE105D">
        <w:rPr>
          <w:b/>
          <w:sz w:val="16"/>
          <w:szCs w:val="16"/>
        </w:rPr>
        <w:t xml:space="preserve">   Задачи:</w:t>
      </w:r>
    </w:p>
    <w:p w:rsidR="009C6DA7" w:rsidRPr="00AE105D" w:rsidRDefault="009C6DA7" w:rsidP="009C6DA7">
      <w:pPr>
        <w:tabs>
          <w:tab w:val="num" w:pos="1482"/>
        </w:tabs>
        <w:jc w:val="both"/>
        <w:rPr>
          <w:sz w:val="16"/>
          <w:szCs w:val="16"/>
        </w:rPr>
      </w:pPr>
      <w:r w:rsidRPr="00AE105D">
        <w:rPr>
          <w:sz w:val="16"/>
          <w:szCs w:val="16"/>
        </w:rPr>
        <w:t xml:space="preserve">                - улучшение качества предоставляемых услуг, содействие субъектам малого предпринимательства в развитии новых видов бытовых услуг в рамках областной целевой программы по развитию бытового обслуживания населения.</w:t>
      </w:r>
    </w:p>
    <w:p w:rsidR="009C6DA7" w:rsidRPr="00AE105D" w:rsidRDefault="009C6DA7" w:rsidP="009C6DA7">
      <w:pPr>
        <w:tabs>
          <w:tab w:val="num" w:pos="1482"/>
        </w:tabs>
        <w:jc w:val="both"/>
        <w:outlineLvl w:val="0"/>
        <w:rPr>
          <w:b/>
          <w:spacing w:val="2"/>
          <w:sz w:val="16"/>
          <w:szCs w:val="16"/>
        </w:rPr>
      </w:pPr>
      <w:r w:rsidRPr="00AE105D">
        <w:rPr>
          <w:b/>
          <w:sz w:val="16"/>
          <w:szCs w:val="16"/>
        </w:rPr>
        <w:t xml:space="preserve">     </w:t>
      </w:r>
      <w:r w:rsidRPr="00AE105D">
        <w:rPr>
          <w:b/>
          <w:spacing w:val="2"/>
          <w:sz w:val="16"/>
          <w:szCs w:val="16"/>
        </w:rPr>
        <w:t>3.4. Совершенствование развития транспортной системы и связи</w:t>
      </w:r>
    </w:p>
    <w:p w:rsidR="009C6DA7" w:rsidRPr="00AE105D" w:rsidRDefault="009C6DA7" w:rsidP="009C6DA7">
      <w:pPr>
        <w:tabs>
          <w:tab w:val="num" w:pos="1482"/>
        </w:tabs>
        <w:jc w:val="both"/>
        <w:rPr>
          <w:spacing w:val="2"/>
          <w:sz w:val="16"/>
          <w:szCs w:val="16"/>
        </w:rPr>
      </w:pPr>
      <w:r w:rsidRPr="00AE105D">
        <w:rPr>
          <w:b/>
          <w:spacing w:val="2"/>
          <w:sz w:val="16"/>
          <w:szCs w:val="16"/>
        </w:rPr>
        <w:t xml:space="preserve">  Цель </w:t>
      </w:r>
      <w:r w:rsidRPr="00AE105D">
        <w:rPr>
          <w:spacing w:val="2"/>
          <w:sz w:val="16"/>
          <w:szCs w:val="16"/>
        </w:rPr>
        <w:t>– развитие транспортно-дорожного комплекса и связи в МО.</w:t>
      </w:r>
    </w:p>
    <w:p w:rsidR="009C6DA7" w:rsidRPr="00AE105D" w:rsidRDefault="009C6DA7" w:rsidP="009C6DA7">
      <w:pPr>
        <w:tabs>
          <w:tab w:val="num" w:pos="1482"/>
        </w:tabs>
        <w:jc w:val="both"/>
        <w:rPr>
          <w:b/>
          <w:spacing w:val="2"/>
          <w:sz w:val="16"/>
          <w:szCs w:val="16"/>
        </w:rPr>
      </w:pPr>
      <w:r w:rsidRPr="00AE105D">
        <w:rPr>
          <w:b/>
          <w:spacing w:val="2"/>
          <w:sz w:val="16"/>
          <w:szCs w:val="16"/>
        </w:rPr>
        <w:t xml:space="preserve">  Задачи:</w:t>
      </w:r>
    </w:p>
    <w:p w:rsidR="009C6DA7" w:rsidRPr="00AE105D" w:rsidRDefault="009C6DA7" w:rsidP="009C6DA7">
      <w:pPr>
        <w:tabs>
          <w:tab w:val="num" w:pos="1482"/>
        </w:tabs>
        <w:ind w:firstLine="1083"/>
        <w:jc w:val="both"/>
        <w:rPr>
          <w:spacing w:val="2"/>
          <w:sz w:val="16"/>
          <w:szCs w:val="16"/>
        </w:rPr>
      </w:pPr>
      <w:r w:rsidRPr="00AE105D">
        <w:rPr>
          <w:spacing w:val="2"/>
          <w:sz w:val="16"/>
          <w:szCs w:val="16"/>
        </w:rPr>
        <w:t>- продолжить  грунтошлаковое покрытие дорог в селе Верх-Каргат,</w:t>
      </w:r>
    </w:p>
    <w:p w:rsidR="009C6DA7" w:rsidRPr="00AE105D" w:rsidRDefault="009C6DA7" w:rsidP="009C6DA7">
      <w:pPr>
        <w:tabs>
          <w:tab w:val="num" w:pos="1482"/>
        </w:tabs>
        <w:jc w:val="both"/>
        <w:rPr>
          <w:spacing w:val="2"/>
          <w:sz w:val="16"/>
          <w:szCs w:val="16"/>
        </w:rPr>
      </w:pPr>
      <w:r w:rsidRPr="00AE105D">
        <w:rPr>
          <w:spacing w:val="2"/>
          <w:sz w:val="16"/>
          <w:szCs w:val="16"/>
        </w:rPr>
        <w:t xml:space="preserve">              </w:t>
      </w:r>
      <w:r w:rsidRPr="00AE105D">
        <w:rPr>
          <w:sz w:val="16"/>
          <w:szCs w:val="16"/>
        </w:rPr>
        <w:t xml:space="preserve">- обеспечить сохранность существующей сети </w:t>
      </w:r>
      <w:r w:rsidRPr="00AE105D">
        <w:rPr>
          <w:spacing w:val="2"/>
          <w:sz w:val="16"/>
          <w:szCs w:val="16"/>
        </w:rPr>
        <w:t xml:space="preserve"> </w:t>
      </w:r>
      <w:r w:rsidRPr="00AE105D">
        <w:rPr>
          <w:sz w:val="16"/>
          <w:szCs w:val="16"/>
        </w:rPr>
        <w:t xml:space="preserve">автомобильных дорог муниципального образования, </w:t>
      </w:r>
    </w:p>
    <w:p w:rsidR="009C6DA7" w:rsidRPr="00AE105D" w:rsidRDefault="009C6DA7" w:rsidP="009C6DA7">
      <w:pPr>
        <w:jc w:val="both"/>
        <w:outlineLvl w:val="0"/>
        <w:rPr>
          <w:sz w:val="16"/>
          <w:szCs w:val="16"/>
        </w:rPr>
      </w:pPr>
      <w:r w:rsidRPr="00AE105D">
        <w:rPr>
          <w:sz w:val="16"/>
          <w:szCs w:val="16"/>
        </w:rPr>
        <w:t xml:space="preserve">               - продолжить щебенение уличной дорожной сети в селе Верх – Каргат.</w:t>
      </w:r>
    </w:p>
    <w:p w:rsidR="009C6DA7" w:rsidRPr="00AE105D" w:rsidRDefault="009C6DA7" w:rsidP="009C6DA7">
      <w:pPr>
        <w:pStyle w:val="31"/>
      </w:pPr>
    </w:p>
    <w:p w:rsidR="009C6DA7" w:rsidRPr="00AE105D" w:rsidRDefault="009C6DA7" w:rsidP="009C6DA7">
      <w:pPr>
        <w:pStyle w:val="31"/>
      </w:pPr>
      <w:r w:rsidRPr="00AE105D">
        <w:rPr>
          <w:b/>
        </w:rPr>
        <w:t>3.5. Развитие жилищно-коммунального хозяйства</w:t>
      </w:r>
    </w:p>
    <w:p w:rsidR="009C6DA7" w:rsidRPr="00AE105D" w:rsidRDefault="009C6DA7" w:rsidP="009C6DA7">
      <w:pPr>
        <w:rPr>
          <w:sz w:val="16"/>
          <w:szCs w:val="16"/>
        </w:rPr>
      </w:pPr>
      <w:r w:rsidRPr="00AE105D">
        <w:rPr>
          <w:b/>
          <w:sz w:val="16"/>
          <w:szCs w:val="16"/>
        </w:rPr>
        <w:t xml:space="preserve">   Цель </w:t>
      </w:r>
      <w:r w:rsidRPr="00AE105D">
        <w:rPr>
          <w:sz w:val="16"/>
          <w:szCs w:val="16"/>
        </w:rPr>
        <w:t>–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w:t>
      </w:r>
    </w:p>
    <w:p w:rsidR="009C6DA7" w:rsidRPr="00AE105D" w:rsidRDefault="009C6DA7" w:rsidP="009C6DA7">
      <w:pPr>
        <w:jc w:val="both"/>
        <w:rPr>
          <w:sz w:val="16"/>
          <w:szCs w:val="16"/>
        </w:rPr>
      </w:pPr>
      <w:r w:rsidRPr="00AE105D">
        <w:rPr>
          <w:b/>
          <w:sz w:val="16"/>
          <w:szCs w:val="16"/>
        </w:rPr>
        <w:t>Задачи</w:t>
      </w:r>
      <w:r w:rsidRPr="00AE105D">
        <w:rPr>
          <w:sz w:val="16"/>
          <w:szCs w:val="16"/>
        </w:rPr>
        <w:t>:</w:t>
      </w:r>
    </w:p>
    <w:p w:rsidR="009C6DA7" w:rsidRPr="00AE105D" w:rsidRDefault="009C6DA7" w:rsidP="009C6DA7">
      <w:pPr>
        <w:jc w:val="both"/>
        <w:rPr>
          <w:sz w:val="16"/>
          <w:szCs w:val="16"/>
        </w:rPr>
      </w:pPr>
      <w:r w:rsidRPr="00AE105D">
        <w:rPr>
          <w:sz w:val="16"/>
          <w:szCs w:val="16"/>
        </w:rPr>
        <w:t>- осуществление адресного предоставления льгот и субсидий за оказанные жилищно-коммунальные услуги;</w:t>
      </w:r>
    </w:p>
    <w:p w:rsidR="009C6DA7" w:rsidRPr="00AE105D" w:rsidRDefault="009C6DA7" w:rsidP="009C6DA7">
      <w:pPr>
        <w:rPr>
          <w:sz w:val="16"/>
          <w:szCs w:val="16"/>
        </w:rPr>
      </w:pPr>
      <w:r w:rsidRPr="00AE105D">
        <w:rPr>
          <w:sz w:val="16"/>
          <w:szCs w:val="16"/>
        </w:rPr>
        <w:t>- обеспечение вывода предприятий ЖКХ на режим безубыточного функционирования;</w:t>
      </w:r>
    </w:p>
    <w:p w:rsidR="009C6DA7" w:rsidRPr="00AE105D" w:rsidRDefault="009C6DA7" w:rsidP="009C6DA7">
      <w:pPr>
        <w:outlineLvl w:val="0"/>
        <w:rPr>
          <w:sz w:val="16"/>
          <w:szCs w:val="16"/>
        </w:rPr>
      </w:pPr>
      <w:r w:rsidRPr="00AE105D">
        <w:rPr>
          <w:sz w:val="16"/>
          <w:szCs w:val="16"/>
        </w:rPr>
        <w:t>- строительство скважины в пос Бережки и с.Верх-Каргат.</w:t>
      </w:r>
    </w:p>
    <w:p w:rsidR="009C6DA7" w:rsidRPr="00AE105D" w:rsidRDefault="009C6DA7" w:rsidP="009C6DA7">
      <w:pPr>
        <w:jc w:val="both"/>
        <w:rPr>
          <w:color w:val="FF0000"/>
          <w:sz w:val="16"/>
          <w:szCs w:val="16"/>
        </w:rPr>
      </w:pPr>
      <w:r w:rsidRPr="00AE105D">
        <w:rPr>
          <w:sz w:val="16"/>
          <w:szCs w:val="16"/>
        </w:rPr>
        <w:t>- ремонт тепловых, водопроводных сетей.</w:t>
      </w:r>
    </w:p>
    <w:p w:rsidR="009C6DA7" w:rsidRPr="00AE105D" w:rsidRDefault="009C6DA7" w:rsidP="009C6DA7">
      <w:pPr>
        <w:pStyle w:val="aa"/>
        <w:outlineLvl w:val="0"/>
        <w:rPr>
          <w:b/>
          <w:sz w:val="16"/>
          <w:szCs w:val="16"/>
        </w:rPr>
      </w:pPr>
    </w:p>
    <w:p w:rsidR="009C6DA7" w:rsidRPr="00AE105D" w:rsidRDefault="009C6DA7" w:rsidP="009C6DA7">
      <w:pPr>
        <w:pStyle w:val="aa"/>
        <w:outlineLvl w:val="0"/>
        <w:rPr>
          <w:b/>
          <w:sz w:val="16"/>
          <w:szCs w:val="16"/>
        </w:rPr>
      </w:pPr>
      <w:r w:rsidRPr="00AE105D">
        <w:rPr>
          <w:b/>
          <w:sz w:val="16"/>
          <w:szCs w:val="16"/>
        </w:rPr>
        <w:t>3.6. Природопользование, охрана окружающей среды</w:t>
      </w:r>
    </w:p>
    <w:p w:rsidR="009C6DA7" w:rsidRPr="00AE105D" w:rsidRDefault="009C6DA7" w:rsidP="009C6DA7">
      <w:pPr>
        <w:pStyle w:val="aa"/>
        <w:rPr>
          <w:sz w:val="16"/>
          <w:szCs w:val="16"/>
        </w:rPr>
      </w:pPr>
      <w:r w:rsidRPr="00AE105D">
        <w:rPr>
          <w:sz w:val="16"/>
          <w:szCs w:val="16"/>
        </w:rPr>
        <w:lastRenderedPageBreak/>
        <w:tab/>
      </w:r>
      <w:r w:rsidRPr="00AE105D">
        <w:rPr>
          <w:b/>
          <w:sz w:val="16"/>
          <w:szCs w:val="16"/>
        </w:rPr>
        <w:t>Цель</w:t>
      </w:r>
      <w:r w:rsidRPr="00AE105D">
        <w:rPr>
          <w:sz w:val="16"/>
          <w:szCs w:val="16"/>
        </w:rPr>
        <w:t xml:space="preserve"> – рациональное использование природных и рекреационных, сохранение экологической безопасности окружающей среды.</w:t>
      </w:r>
    </w:p>
    <w:p w:rsidR="009C6DA7" w:rsidRPr="00AE105D" w:rsidRDefault="009C6DA7" w:rsidP="009C6DA7">
      <w:pPr>
        <w:pStyle w:val="aa"/>
        <w:rPr>
          <w:b/>
          <w:sz w:val="16"/>
          <w:szCs w:val="16"/>
        </w:rPr>
      </w:pPr>
      <w:r w:rsidRPr="00AE105D">
        <w:rPr>
          <w:sz w:val="16"/>
          <w:szCs w:val="16"/>
        </w:rPr>
        <w:tab/>
      </w:r>
      <w:r w:rsidRPr="00AE105D">
        <w:rPr>
          <w:b/>
          <w:sz w:val="16"/>
          <w:szCs w:val="16"/>
        </w:rPr>
        <w:t>Задачи:</w:t>
      </w:r>
    </w:p>
    <w:p w:rsidR="009C6DA7" w:rsidRPr="00AE105D" w:rsidRDefault="009C6DA7" w:rsidP="009C6DA7">
      <w:pPr>
        <w:pStyle w:val="aa"/>
        <w:rPr>
          <w:sz w:val="16"/>
          <w:szCs w:val="16"/>
        </w:rPr>
      </w:pPr>
      <w:r w:rsidRPr="00AE105D">
        <w:rPr>
          <w:sz w:val="16"/>
          <w:szCs w:val="16"/>
        </w:rPr>
        <w:t>- устранение несанкционированных свалок, обустройство действующих;</w:t>
      </w:r>
    </w:p>
    <w:p w:rsidR="009C6DA7" w:rsidRPr="00AE105D" w:rsidRDefault="009C6DA7" w:rsidP="009C6DA7">
      <w:pPr>
        <w:pStyle w:val="aa"/>
        <w:rPr>
          <w:sz w:val="16"/>
          <w:szCs w:val="16"/>
        </w:rPr>
      </w:pPr>
      <w:r w:rsidRPr="00AE105D">
        <w:rPr>
          <w:sz w:val="16"/>
          <w:szCs w:val="16"/>
        </w:rPr>
        <w:t>- строительство скотомогильников.</w:t>
      </w:r>
    </w:p>
    <w:p w:rsidR="009C6DA7" w:rsidRPr="00AE105D" w:rsidRDefault="009C6DA7" w:rsidP="009C6DA7">
      <w:pPr>
        <w:tabs>
          <w:tab w:val="num" w:pos="1482"/>
        </w:tabs>
        <w:jc w:val="both"/>
        <w:outlineLvl w:val="0"/>
        <w:rPr>
          <w:sz w:val="16"/>
          <w:szCs w:val="16"/>
        </w:rPr>
      </w:pPr>
      <w:r w:rsidRPr="00AE105D">
        <w:rPr>
          <w:sz w:val="16"/>
          <w:szCs w:val="16"/>
        </w:rPr>
        <w:t xml:space="preserve">          </w:t>
      </w:r>
    </w:p>
    <w:p w:rsidR="009C6DA7" w:rsidRPr="007458C5" w:rsidRDefault="009C6DA7" w:rsidP="009C6DA7">
      <w:pPr>
        <w:tabs>
          <w:tab w:val="num" w:pos="1482"/>
        </w:tabs>
        <w:jc w:val="both"/>
        <w:outlineLvl w:val="0"/>
        <w:rPr>
          <w:sz w:val="16"/>
          <w:szCs w:val="16"/>
        </w:rPr>
      </w:pPr>
      <w:r w:rsidRPr="00AE105D">
        <w:rPr>
          <w:sz w:val="16"/>
          <w:szCs w:val="16"/>
        </w:rPr>
        <w:t xml:space="preserve"> </w:t>
      </w:r>
      <w:r w:rsidRPr="00AE105D">
        <w:rPr>
          <w:b/>
          <w:bCs/>
          <w:sz w:val="16"/>
          <w:szCs w:val="16"/>
        </w:rPr>
        <w:t>3.7. Развитие местного самоуправления</w:t>
      </w:r>
    </w:p>
    <w:p w:rsidR="009C6DA7" w:rsidRPr="00AE105D" w:rsidRDefault="009C6DA7" w:rsidP="009C6DA7">
      <w:pPr>
        <w:tabs>
          <w:tab w:val="num" w:pos="1482"/>
        </w:tabs>
        <w:jc w:val="both"/>
        <w:rPr>
          <w:bCs/>
          <w:sz w:val="16"/>
          <w:szCs w:val="16"/>
        </w:rPr>
      </w:pPr>
      <w:r w:rsidRPr="00AE105D">
        <w:rPr>
          <w:b/>
          <w:bCs/>
          <w:sz w:val="16"/>
          <w:szCs w:val="16"/>
        </w:rPr>
        <w:t xml:space="preserve">    Цель</w:t>
      </w:r>
      <w:r w:rsidRPr="00AE105D">
        <w:rPr>
          <w:bCs/>
          <w:sz w:val="16"/>
          <w:szCs w:val="16"/>
        </w:rPr>
        <w:t xml:space="preserve"> – повышение эффективности муниципального управления  на основе совершенствования его принципов, методов, организационных механизмов.</w:t>
      </w:r>
    </w:p>
    <w:p w:rsidR="009C6DA7" w:rsidRPr="00AE105D" w:rsidRDefault="009C6DA7" w:rsidP="009C6DA7">
      <w:pPr>
        <w:tabs>
          <w:tab w:val="num" w:pos="1482"/>
        </w:tabs>
        <w:rPr>
          <w:b/>
          <w:bCs/>
          <w:sz w:val="16"/>
          <w:szCs w:val="16"/>
        </w:rPr>
      </w:pPr>
      <w:r w:rsidRPr="00AE105D">
        <w:rPr>
          <w:bCs/>
          <w:sz w:val="16"/>
          <w:szCs w:val="16"/>
        </w:rPr>
        <w:t xml:space="preserve">     </w:t>
      </w:r>
      <w:r w:rsidRPr="00AE105D">
        <w:rPr>
          <w:b/>
          <w:bCs/>
          <w:sz w:val="16"/>
          <w:szCs w:val="16"/>
        </w:rPr>
        <w:t>Задачи:</w:t>
      </w:r>
    </w:p>
    <w:p w:rsidR="009C6DA7" w:rsidRPr="00AE105D" w:rsidRDefault="009C6DA7" w:rsidP="009C6DA7">
      <w:pPr>
        <w:tabs>
          <w:tab w:val="num" w:pos="1482"/>
        </w:tabs>
        <w:jc w:val="both"/>
        <w:rPr>
          <w:bCs/>
          <w:sz w:val="16"/>
          <w:szCs w:val="16"/>
        </w:rPr>
      </w:pPr>
      <w:r w:rsidRPr="00AE105D">
        <w:rPr>
          <w:bCs/>
          <w:sz w:val="16"/>
          <w:szCs w:val="16"/>
        </w:rPr>
        <w:t xml:space="preserve">     - совершенствование нормативно – правового обеспечения;</w:t>
      </w:r>
    </w:p>
    <w:p w:rsidR="009C6DA7" w:rsidRPr="00AE105D" w:rsidRDefault="009C6DA7" w:rsidP="009C6DA7">
      <w:pPr>
        <w:tabs>
          <w:tab w:val="num" w:pos="1482"/>
        </w:tabs>
        <w:jc w:val="both"/>
        <w:rPr>
          <w:bCs/>
          <w:sz w:val="16"/>
          <w:szCs w:val="16"/>
        </w:rPr>
      </w:pPr>
      <w:r w:rsidRPr="00AE105D">
        <w:rPr>
          <w:bCs/>
          <w:sz w:val="16"/>
          <w:szCs w:val="16"/>
        </w:rPr>
        <w:t xml:space="preserve">     - информационное обеспечение органов местного самоуправления;</w:t>
      </w:r>
    </w:p>
    <w:p w:rsidR="009C6DA7" w:rsidRPr="00AE105D" w:rsidRDefault="009C6DA7" w:rsidP="009C6DA7">
      <w:pPr>
        <w:tabs>
          <w:tab w:val="num" w:pos="1482"/>
        </w:tabs>
        <w:rPr>
          <w:bCs/>
          <w:sz w:val="16"/>
          <w:szCs w:val="16"/>
        </w:rPr>
      </w:pPr>
      <w:r w:rsidRPr="00AE105D">
        <w:rPr>
          <w:bCs/>
          <w:sz w:val="16"/>
          <w:szCs w:val="16"/>
        </w:rPr>
        <w:t xml:space="preserve">     - содействие в подготовке и повышении квалификации кадров в сфере муниципального управления.</w:t>
      </w:r>
    </w:p>
    <w:p w:rsidR="009C6DA7" w:rsidRPr="00AE105D" w:rsidRDefault="009C6DA7" w:rsidP="009C6DA7">
      <w:pPr>
        <w:ind w:left="708"/>
        <w:rPr>
          <w:sz w:val="16"/>
          <w:szCs w:val="16"/>
        </w:rPr>
      </w:pPr>
    </w:p>
    <w:p w:rsidR="009C6DA7" w:rsidRPr="00AE105D" w:rsidRDefault="009C6DA7" w:rsidP="009C6DA7">
      <w:pPr>
        <w:jc w:val="both"/>
        <w:rPr>
          <w:b/>
          <w:bCs/>
          <w:sz w:val="16"/>
          <w:szCs w:val="16"/>
        </w:rPr>
      </w:pPr>
      <w:r w:rsidRPr="00AE105D">
        <w:rPr>
          <w:sz w:val="16"/>
          <w:szCs w:val="16"/>
        </w:rPr>
        <w:t xml:space="preserve">    </w:t>
      </w:r>
      <w:r w:rsidRPr="00AE105D">
        <w:rPr>
          <w:b/>
          <w:sz w:val="16"/>
          <w:szCs w:val="16"/>
        </w:rPr>
        <w:t>3.8. </w:t>
      </w:r>
      <w:r w:rsidRPr="00AE105D">
        <w:rPr>
          <w:b/>
          <w:bCs/>
          <w:sz w:val="16"/>
          <w:szCs w:val="16"/>
        </w:rPr>
        <w:t>Развитие муниципального сектора экономики</w:t>
      </w:r>
    </w:p>
    <w:p w:rsidR="009C6DA7" w:rsidRPr="00AE105D" w:rsidRDefault="009C6DA7" w:rsidP="009C6DA7">
      <w:pPr>
        <w:tabs>
          <w:tab w:val="num" w:pos="1429"/>
        </w:tabs>
        <w:jc w:val="both"/>
        <w:rPr>
          <w:sz w:val="16"/>
          <w:szCs w:val="16"/>
        </w:rPr>
      </w:pPr>
      <w:r w:rsidRPr="00AE105D">
        <w:rPr>
          <w:bCs/>
          <w:sz w:val="16"/>
          <w:szCs w:val="16"/>
        </w:rPr>
        <w:t xml:space="preserve">       </w:t>
      </w:r>
      <w:r w:rsidRPr="00AE105D">
        <w:rPr>
          <w:b/>
          <w:sz w:val="16"/>
          <w:szCs w:val="16"/>
        </w:rPr>
        <w:t> </w:t>
      </w:r>
      <w:r w:rsidRPr="00AE105D">
        <w:rPr>
          <w:sz w:val="16"/>
          <w:szCs w:val="16"/>
        </w:rPr>
        <w:t xml:space="preserve">Основными задачами развития социальной сферы являются повышение уровня жизни населения, снижение социального неравенства, формирование развитого рынка социальных услуг и обеспечение их доступности для жителей муниципального образования, повышение эффективности и качества предоставления социальных услуг. </w:t>
      </w:r>
    </w:p>
    <w:p w:rsidR="009C6DA7" w:rsidRPr="00AE105D" w:rsidRDefault="009C6DA7" w:rsidP="009C6DA7">
      <w:pPr>
        <w:ind w:firstLine="708"/>
        <w:jc w:val="both"/>
        <w:rPr>
          <w:sz w:val="16"/>
          <w:szCs w:val="16"/>
        </w:rPr>
      </w:pPr>
      <w:r w:rsidRPr="00AE105D">
        <w:rPr>
          <w:sz w:val="16"/>
          <w:szCs w:val="16"/>
        </w:rPr>
        <w:t>По состоянию на 01.01.2014 года на территории Верх-Каргатского сельсовета зарегистрировано 5 организаций муниципальной формы собственности, в том числе: МКОУ Верх-Каргатская СОШ, МКДОУ Верх-Каргатский детский сад «Колосок», МКУК Верх-Каргатский СДК, МУП ЖКХ «Верх-Каргатское», ГБУЗ НСО «Здвинская ЦР» - Верх-Каргатская участковая больница</w:t>
      </w:r>
    </w:p>
    <w:p w:rsidR="009C6DA7" w:rsidRPr="00AE105D" w:rsidRDefault="009C6DA7" w:rsidP="009C6DA7">
      <w:pPr>
        <w:jc w:val="both"/>
        <w:rPr>
          <w:sz w:val="16"/>
          <w:szCs w:val="16"/>
        </w:rPr>
      </w:pPr>
      <w:r w:rsidRPr="00AE105D">
        <w:rPr>
          <w:sz w:val="16"/>
          <w:szCs w:val="16"/>
        </w:rPr>
        <w:t xml:space="preserve">        Главными  целями в сфере  управления муниципальной собственно</w:t>
      </w:r>
      <w:r w:rsidRPr="00AE105D">
        <w:rPr>
          <w:sz w:val="16"/>
          <w:szCs w:val="16"/>
        </w:rPr>
        <w:softHyphen/>
        <w:t>стью  в среднесрочной перспективе являются: оптимизация состава и обеспечение эффективного управления муниципальным имуществом; обеспечение доходов от использования имущества, в том числе за счет вовлечения в оборот земельных участков и имущества  преду</w:t>
      </w:r>
      <w:r w:rsidRPr="00AE105D">
        <w:rPr>
          <w:sz w:val="16"/>
          <w:szCs w:val="16"/>
        </w:rPr>
        <w:softHyphen/>
        <w:t>смот</w:t>
      </w:r>
      <w:r w:rsidRPr="00AE105D">
        <w:rPr>
          <w:sz w:val="16"/>
          <w:szCs w:val="16"/>
        </w:rPr>
        <w:softHyphen/>
        <w:t>ренного к приватизации.</w:t>
      </w:r>
    </w:p>
    <w:p w:rsidR="009C6DA7" w:rsidRPr="00AE105D" w:rsidRDefault="009C6DA7" w:rsidP="009C6DA7">
      <w:pPr>
        <w:ind w:firstLine="567"/>
        <w:jc w:val="both"/>
        <w:rPr>
          <w:sz w:val="16"/>
          <w:szCs w:val="16"/>
        </w:rPr>
      </w:pPr>
      <w:r w:rsidRPr="00AE105D">
        <w:rPr>
          <w:sz w:val="16"/>
          <w:szCs w:val="16"/>
        </w:rPr>
        <w:t xml:space="preserve">Для реализации  намеченных целей основные усилия в сфере управления муниципальным имуществом планируется сосредоточить на решении следующих приоритетных </w:t>
      </w:r>
      <w:r w:rsidRPr="00AE105D">
        <w:rPr>
          <w:b/>
          <w:sz w:val="16"/>
          <w:szCs w:val="16"/>
        </w:rPr>
        <w:t>задач</w:t>
      </w:r>
      <w:r w:rsidRPr="00AE105D">
        <w:rPr>
          <w:sz w:val="16"/>
          <w:szCs w:val="16"/>
        </w:rPr>
        <w:t xml:space="preserve">: </w:t>
      </w:r>
    </w:p>
    <w:p w:rsidR="009C6DA7" w:rsidRPr="00AE105D" w:rsidRDefault="009C6DA7" w:rsidP="009C6DA7">
      <w:pPr>
        <w:ind w:firstLine="567"/>
        <w:jc w:val="both"/>
        <w:rPr>
          <w:sz w:val="16"/>
          <w:szCs w:val="16"/>
        </w:rPr>
      </w:pPr>
      <w:r w:rsidRPr="00AE105D">
        <w:rPr>
          <w:sz w:val="16"/>
          <w:szCs w:val="16"/>
        </w:rPr>
        <w:t>1. Совершенствование нормативной базы в области имущественных и земельных отношений.</w:t>
      </w:r>
    </w:p>
    <w:p w:rsidR="009C6DA7" w:rsidRPr="00AE105D" w:rsidRDefault="009C6DA7" w:rsidP="009C6DA7">
      <w:pPr>
        <w:ind w:firstLine="567"/>
        <w:jc w:val="both"/>
        <w:rPr>
          <w:sz w:val="16"/>
          <w:szCs w:val="16"/>
        </w:rPr>
      </w:pPr>
      <w:r w:rsidRPr="00AE105D">
        <w:rPr>
          <w:sz w:val="16"/>
          <w:szCs w:val="16"/>
        </w:rPr>
        <w:t>2. Повышение эффективности использования муниципального имуще</w:t>
      </w:r>
      <w:r w:rsidRPr="00AE105D">
        <w:rPr>
          <w:sz w:val="16"/>
          <w:szCs w:val="16"/>
        </w:rPr>
        <w:softHyphen/>
        <w:t>ства и земельных ресурсов, обеспечение поступлений в бюджет доходов от их исполь</w:t>
      </w:r>
      <w:r w:rsidRPr="00AE105D">
        <w:rPr>
          <w:sz w:val="16"/>
          <w:szCs w:val="16"/>
        </w:rPr>
        <w:softHyphen/>
        <w:t>зования за счет:</w:t>
      </w:r>
    </w:p>
    <w:p w:rsidR="009C6DA7" w:rsidRPr="00AE105D" w:rsidRDefault="009C6DA7" w:rsidP="009C6DA7">
      <w:pPr>
        <w:ind w:firstLine="567"/>
        <w:jc w:val="both"/>
        <w:rPr>
          <w:sz w:val="16"/>
          <w:szCs w:val="16"/>
        </w:rPr>
      </w:pPr>
      <w:r w:rsidRPr="00AE105D">
        <w:rPr>
          <w:sz w:val="16"/>
          <w:szCs w:val="16"/>
        </w:rPr>
        <w:t>- контроля  за сохранностью и эффективностью использования муниципального имущества организациями и учрежде</w:t>
      </w:r>
      <w:r w:rsidRPr="00AE105D">
        <w:rPr>
          <w:sz w:val="16"/>
          <w:szCs w:val="16"/>
        </w:rPr>
        <w:softHyphen/>
        <w:t>ниями;</w:t>
      </w:r>
    </w:p>
    <w:p w:rsidR="009C6DA7" w:rsidRPr="00AE105D" w:rsidRDefault="009C6DA7" w:rsidP="009C6DA7">
      <w:pPr>
        <w:ind w:firstLine="567"/>
        <w:jc w:val="both"/>
        <w:rPr>
          <w:sz w:val="16"/>
          <w:szCs w:val="16"/>
        </w:rPr>
      </w:pPr>
      <w:r w:rsidRPr="00AE105D">
        <w:rPr>
          <w:sz w:val="16"/>
          <w:szCs w:val="16"/>
        </w:rPr>
        <w:t>- совершенствования учета и управления имуществом, не закреп</w:t>
      </w:r>
      <w:r w:rsidRPr="00AE105D">
        <w:rPr>
          <w:sz w:val="16"/>
          <w:szCs w:val="16"/>
        </w:rPr>
        <w:softHyphen/>
        <w:t>лен</w:t>
      </w:r>
      <w:r w:rsidRPr="00AE105D">
        <w:rPr>
          <w:sz w:val="16"/>
          <w:szCs w:val="16"/>
        </w:rPr>
        <w:softHyphen/>
        <w:t xml:space="preserve">ным за муниципальными унитарными предприятиями и учреждениями; </w:t>
      </w:r>
    </w:p>
    <w:p w:rsidR="009C6DA7" w:rsidRPr="00AE105D" w:rsidRDefault="009C6DA7" w:rsidP="009C6DA7">
      <w:pPr>
        <w:ind w:firstLine="567"/>
        <w:jc w:val="both"/>
        <w:rPr>
          <w:sz w:val="16"/>
          <w:szCs w:val="16"/>
        </w:rPr>
      </w:pPr>
      <w:r w:rsidRPr="00AE105D">
        <w:rPr>
          <w:sz w:val="16"/>
          <w:szCs w:val="16"/>
        </w:rPr>
        <w:t>- поддержание реестра муниципального имущества в актуальном состоянии;</w:t>
      </w:r>
    </w:p>
    <w:p w:rsidR="009C6DA7" w:rsidRPr="00AE105D" w:rsidRDefault="009C6DA7" w:rsidP="009C6DA7">
      <w:pPr>
        <w:ind w:firstLine="567"/>
        <w:jc w:val="both"/>
        <w:rPr>
          <w:sz w:val="16"/>
          <w:szCs w:val="16"/>
        </w:rPr>
      </w:pPr>
      <w:r w:rsidRPr="00AE105D">
        <w:rPr>
          <w:sz w:val="16"/>
          <w:szCs w:val="16"/>
        </w:rPr>
        <w:t>- проведение технической инвентаризации, паспортизации объектов недвижимости и межевание земельных участков (зданий МКУК Верх-Каргатского СДК, сельского клуба в пос.Бережки, Ц/котельной);</w:t>
      </w:r>
    </w:p>
    <w:p w:rsidR="009C6DA7" w:rsidRDefault="009C6DA7" w:rsidP="009C6DA7">
      <w:pPr>
        <w:rPr>
          <w:sz w:val="16"/>
          <w:szCs w:val="16"/>
        </w:rPr>
      </w:pPr>
      <w:r w:rsidRPr="00AE105D">
        <w:rPr>
          <w:sz w:val="16"/>
          <w:szCs w:val="16"/>
        </w:rPr>
        <w:t xml:space="preserve">          - содействие в оформлении  права собственности на пользование земел</w:t>
      </w:r>
      <w:r>
        <w:rPr>
          <w:sz w:val="16"/>
          <w:szCs w:val="16"/>
        </w:rPr>
        <w:t>ьными участками земельных долей</w:t>
      </w:r>
    </w:p>
    <w:p w:rsidR="009C6DA7" w:rsidRDefault="009C6DA7" w:rsidP="009C6DA7">
      <w:pPr>
        <w:rPr>
          <w:spacing w:val="1"/>
          <w:sz w:val="16"/>
          <w:szCs w:val="16"/>
        </w:rPr>
      </w:pPr>
    </w:p>
    <w:p w:rsidR="009C6DA7" w:rsidRPr="00D9402D" w:rsidRDefault="009C6DA7" w:rsidP="009C6DA7">
      <w:pPr>
        <w:rPr>
          <w:spacing w:val="-2"/>
          <w:sz w:val="16"/>
          <w:szCs w:val="16"/>
        </w:rPr>
      </w:pPr>
      <w:r>
        <w:rPr>
          <w:spacing w:val="1"/>
          <w:sz w:val="16"/>
          <w:szCs w:val="16"/>
        </w:rPr>
        <w:t xml:space="preserve">                                                             </w:t>
      </w:r>
      <w:r w:rsidRPr="00D9402D">
        <w:rPr>
          <w:spacing w:val="1"/>
          <w:sz w:val="16"/>
          <w:szCs w:val="16"/>
        </w:rPr>
        <w:t xml:space="preserve">АДМИНИСТРАЦИЯ </w:t>
      </w:r>
      <w:r w:rsidRPr="00D9402D">
        <w:rPr>
          <w:sz w:val="16"/>
          <w:szCs w:val="16"/>
        </w:rPr>
        <w:t>ВЕРХ-КАРГАТСКОГО СЕЛЬСОВЕТА</w:t>
      </w:r>
    </w:p>
    <w:p w:rsidR="009C6DA7" w:rsidRPr="00AB7F6A" w:rsidRDefault="009C6DA7" w:rsidP="009C6DA7">
      <w:pPr>
        <w:jc w:val="center"/>
        <w:rPr>
          <w:spacing w:val="-2"/>
          <w:sz w:val="16"/>
          <w:szCs w:val="16"/>
        </w:rPr>
      </w:pPr>
      <w:r w:rsidRPr="00D9402D">
        <w:rPr>
          <w:spacing w:val="-2"/>
          <w:sz w:val="16"/>
          <w:szCs w:val="16"/>
        </w:rPr>
        <w:t>ЗДВИНСКОГО РАЙОНА  НОВОСИБИРСКОЙ ОБЛАСТИ</w:t>
      </w:r>
    </w:p>
    <w:p w:rsidR="009C6DA7" w:rsidRPr="00D9402D" w:rsidRDefault="009C6DA7" w:rsidP="009C6DA7">
      <w:pPr>
        <w:rPr>
          <w:sz w:val="16"/>
          <w:szCs w:val="16"/>
        </w:rPr>
      </w:pPr>
      <w:r>
        <w:rPr>
          <w:sz w:val="16"/>
          <w:szCs w:val="16"/>
        </w:rPr>
        <w:t xml:space="preserve">                                                                                        </w:t>
      </w:r>
      <w:r w:rsidRPr="00D9402D">
        <w:rPr>
          <w:sz w:val="16"/>
          <w:szCs w:val="16"/>
        </w:rPr>
        <w:t xml:space="preserve">   П О С Т А Н О В Л Е Н И Е</w:t>
      </w:r>
    </w:p>
    <w:p w:rsidR="009C6DA7" w:rsidRPr="00D9402D" w:rsidRDefault="009C6DA7" w:rsidP="009C6DA7">
      <w:pPr>
        <w:rPr>
          <w:color w:val="FF0000"/>
          <w:sz w:val="16"/>
          <w:szCs w:val="16"/>
        </w:rPr>
      </w:pPr>
      <w:r w:rsidRPr="00D9402D">
        <w:rPr>
          <w:color w:val="FF0000"/>
          <w:sz w:val="16"/>
          <w:szCs w:val="16"/>
        </w:rPr>
        <w:t xml:space="preserve">                                               </w:t>
      </w:r>
      <w:r>
        <w:rPr>
          <w:color w:val="FF0000"/>
          <w:sz w:val="16"/>
          <w:szCs w:val="16"/>
        </w:rPr>
        <w:t xml:space="preserve">                                                            </w:t>
      </w:r>
      <w:r w:rsidRPr="00D9402D">
        <w:rPr>
          <w:color w:val="FF0000"/>
          <w:sz w:val="16"/>
          <w:szCs w:val="16"/>
        </w:rPr>
        <w:t xml:space="preserve">   </w:t>
      </w:r>
      <w:r w:rsidRPr="00D9402D">
        <w:rPr>
          <w:sz w:val="16"/>
          <w:szCs w:val="16"/>
        </w:rPr>
        <w:t>№  57-па</w:t>
      </w:r>
    </w:p>
    <w:p w:rsidR="009C6DA7" w:rsidRPr="00D9402D" w:rsidRDefault="009C6DA7" w:rsidP="009C6DA7">
      <w:pPr>
        <w:rPr>
          <w:sz w:val="16"/>
          <w:szCs w:val="16"/>
        </w:rPr>
      </w:pPr>
      <w:r w:rsidRPr="00D9402D">
        <w:rPr>
          <w:sz w:val="16"/>
          <w:szCs w:val="16"/>
        </w:rPr>
        <w:t xml:space="preserve">      17.11.2014                                                                                              </w:t>
      </w:r>
      <w:r>
        <w:rPr>
          <w:sz w:val="16"/>
          <w:szCs w:val="16"/>
        </w:rPr>
        <w:t xml:space="preserve">                                                   </w:t>
      </w:r>
      <w:r w:rsidRPr="00D9402D">
        <w:rPr>
          <w:sz w:val="16"/>
          <w:szCs w:val="16"/>
        </w:rPr>
        <w:t xml:space="preserve"> с Верх-Каргат</w:t>
      </w:r>
    </w:p>
    <w:p w:rsidR="009C6DA7" w:rsidRDefault="009C6DA7" w:rsidP="009C6DA7">
      <w:pPr>
        <w:spacing w:line="0" w:lineRule="atLeast"/>
        <w:ind w:firstLine="709"/>
        <w:rPr>
          <w:sz w:val="16"/>
          <w:szCs w:val="16"/>
        </w:rPr>
      </w:pPr>
      <w:r>
        <w:rPr>
          <w:sz w:val="16"/>
          <w:szCs w:val="16"/>
        </w:rPr>
        <w:t xml:space="preserve">                                                                  </w:t>
      </w:r>
      <w:r w:rsidRPr="00D9402D">
        <w:rPr>
          <w:sz w:val="16"/>
          <w:szCs w:val="16"/>
        </w:rPr>
        <w:t>О назначении публичных слушаний.</w:t>
      </w:r>
    </w:p>
    <w:p w:rsidR="009C6DA7" w:rsidRPr="00AB7F6A" w:rsidRDefault="009C6DA7" w:rsidP="009C6DA7">
      <w:pPr>
        <w:spacing w:line="0" w:lineRule="atLeast"/>
        <w:ind w:firstLine="709"/>
        <w:rPr>
          <w:sz w:val="16"/>
          <w:szCs w:val="16"/>
        </w:rPr>
      </w:pPr>
      <w:r w:rsidRPr="00D9402D">
        <w:rPr>
          <w:sz w:val="16"/>
          <w:szCs w:val="16"/>
        </w:rPr>
        <w:t xml:space="preserve"> </w:t>
      </w:r>
      <w:r w:rsidRPr="00D9402D">
        <w:rPr>
          <w:color w:val="000000"/>
          <w:sz w:val="16"/>
          <w:szCs w:val="16"/>
        </w:rPr>
        <w:t xml:space="preserve">В целях выявления и учета мнения и интересов жителей по проектам плана социально- экономического развития Верх-Каргатского сельсовета  на 2015 год и плановый период 2016 и 2017 годов, бюджета Верх-Каргатского сельсовета  на 2015 год и плановый период 2016 и 2017 годов, в соответствии со статьей 28 Федерального закона от 06.10.2003 № 131-ФЗ "Об общих принципах организации местного самоуправления в Российской Федерации", Уставом Верх-Каргатского сельсовета  </w:t>
      </w:r>
      <w:r w:rsidRPr="00D9402D">
        <w:rPr>
          <w:rStyle w:val="2pt"/>
          <w:sz w:val="16"/>
          <w:szCs w:val="16"/>
        </w:rPr>
        <w:t>постановляю:</w:t>
      </w:r>
    </w:p>
    <w:p w:rsidR="009C6DA7" w:rsidRPr="00D9402D" w:rsidRDefault="009C6DA7" w:rsidP="009C6DA7">
      <w:pPr>
        <w:pStyle w:val="13"/>
        <w:shd w:val="clear" w:color="auto" w:fill="auto"/>
        <w:tabs>
          <w:tab w:val="left" w:pos="476"/>
        </w:tabs>
        <w:spacing w:before="0" w:line="0" w:lineRule="atLeast"/>
        <w:ind w:left="709"/>
        <w:rPr>
          <w:sz w:val="16"/>
          <w:szCs w:val="16"/>
        </w:rPr>
      </w:pPr>
      <w:r>
        <w:rPr>
          <w:color w:val="000000"/>
          <w:sz w:val="16"/>
          <w:szCs w:val="16"/>
        </w:rPr>
        <w:t xml:space="preserve">     </w:t>
      </w:r>
      <w:r w:rsidRPr="00D9402D">
        <w:rPr>
          <w:color w:val="000000"/>
          <w:sz w:val="16"/>
          <w:szCs w:val="16"/>
        </w:rPr>
        <w:t>Назначить публичные слушания по обсуждению проектов плана социально-экономического развития Верх-Каргатского сельсовета  на 2015 год и плановый период 2016 и 2017 годов бюджета Верх-Каргатского сельсовета  на 2015 год и плано</w:t>
      </w:r>
      <w:r w:rsidRPr="00D9402D">
        <w:rPr>
          <w:color w:val="000000"/>
          <w:sz w:val="16"/>
          <w:szCs w:val="16"/>
        </w:rPr>
        <w:softHyphen/>
        <w:t>вый период 2016 и 2017 годов.</w:t>
      </w:r>
    </w:p>
    <w:p w:rsidR="009C6DA7" w:rsidRPr="00D9402D" w:rsidRDefault="009C6DA7" w:rsidP="009C6DA7">
      <w:pPr>
        <w:pStyle w:val="13"/>
        <w:shd w:val="clear" w:color="auto" w:fill="auto"/>
        <w:tabs>
          <w:tab w:val="left" w:pos="476"/>
        </w:tabs>
        <w:spacing w:before="0" w:line="0" w:lineRule="atLeast"/>
        <w:ind w:left="709"/>
        <w:rPr>
          <w:sz w:val="16"/>
          <w:szCs w:val="16"/>
        </w:rPr>
      </w:pPr>
      <w:r>
        <w:rPr>
          <w:color w:val="000000"/>
          <w:sz w:val="16"/>
          <w:szCs w:val="16"/>
        </w:rPr>
        <w:t xml:space="preserve">      </w:t>
      </w:r>
      <w:r w:rsidRPr="00D9402D">
        <w:rPr>
          <w:color w:val="000000"/>
          <w:sz w:val="16"/>
          <w:szCs w:val="16"/>
        </w:rPr>
        <w:t>Провести публичные слушания 5 декабря 2014 года в 11 часов в кабинете  главы администрации  Верх-Каргатского сельсовета.</w:t>
      </w:r>
    </w:p>
    <w:p w:rsidR="009C6DA7" w:rsidRPr="00D9402D" w:rsidRDefault="009C6DA7" w:rsidP="009C6DA7">
      <w:pPr>
        <w:pStyle w:val="13"/>
        <w:shd w:val="clear" w:color="auto" w:fill="auto"/>
        <w:tabs>
          <w:tab w:val="left" w:pos="476"/>
        </w:tabs>
        <w:spacing w:before="0" w:line="0" w:lineRule="atLeast"/>
        <w:ind w:left="709"/>
        <w:rPr>
          <w:sz w:val="16"/>
          <w:szCs w:val="16"/>
        </w:rPr>
      </w:pPr>
      <w:r>
        <w:rPr>
          <w:color w:val="000000"/>
          <w:sz w:val="16"/>
          <w:szCs w:val="16"/>
        </w:rPr>
        <w:t xml:space="preserve">         </w:t>
      </w:r>
      <w:r w:rsidRPr="00D9402D">
        <w:rPr>
          <w:color w:val="000000"/>
          <w:sz w:val="16"/>
          <w:szCs w:val="16"/>
        </w:rPr>
        <w:t>Определить докладчиком по вопросу о проекте плана социально-экономического развития Верх-Каргатского сельсовета на 2015 год и плановый период 2016 и 2017 годов з/главы администрации И.И.Слыш</w:t>
      </w:r>
    </w:p>
    <w:p w:rsidR="009C6DA7" w:rsidRPr="00D9402D" w:rsidRDefault="009C6DA7" w:rsidP="009C6DA7">
      <w:pPr>
        <w:pStyle w:val="13"/>
        <w:shd w:val="clear" w:color="auto" w:fill="auto"/>
        <w:tabs>
          <w:tab w:val="left" w:pos="476"/>
        </w:tabs>
        <w:spacing w:before="0" w:line="0" w:lineRule="atLeast"/>
        <w:ind w:left="709"/>
        <w:rPr>
          <w:sz w:val="16"/>
          <w:szCs w:val="16"/>
        </w:rPr>
      </w:pPr>
      <w:r>
        <w:rPr>
          <w:color w:val="000000"/>
          <w:sz w:val="16"/>
          <w:szCs w:val="16"/>
        </w:rPr>
        <w:t xml:space="preserve">         </w:t>
      </w:r>
      <w:r w:rsidRPr="00D9402D">
        <w:rPr>
          <w:color w:val="000000"/>
          <w:sz w:val="16"/>
          <w:szCs w:val="16"/>
        </w:rPr>
        <w:t>Определить докладчиком  по вопросу о проекте бюджета Верх-Каргатского сельсовета на 2015 год и плановый период 2016 и 2017 годов специалиста гл. бухгалтера С.М.Цыганкову.</w:t>
      </w:r>
    </w:p>
    <w:p w:rsidR="009C6DA7" w:rsidRPr="00D9402D" w:rsidRDefault="009C6DA7" w:rsidP="009C6DA7">
      <w:pPr>
        <w:pStyle w:val="13"/>
        <w:shd w:val="clear" w:color="auto" w:fill="auto"/>
        <w:tabs>
          <w:tab w:val="left" w:pos="481"/>
        </w:tabs>
        <w:spacing w:before="0" w:line="0" w:lineRule="atLeast"/>
        <w:ind w:left="709"/>
        <w:rPr>
          <w:sz w:val="16"/>
          <w:szCs w:val="16"/>
        </w:rPr>
      </w:pPr>
      <w:r>
        <w:rPr>
          <w:color w:val="000000"/>
          <w:sz w:val="16"/>
          <w:szCs w:val="16"/>
        </w:rPr>
        <w:t xml:space="preserve">           </w:t>
      </w:r>
      <w:r w:rsidRPr="00D9402D">
        <w:rPr>
          <w:color w:val="000000"/>
          <w:sz w:val="16"/>
          <w:szCs w:val="16"/>
        </w:rPr>
        <w:t>Разместить настоящее постановление и проекты решений Совета депутатов Здвинского района о пла</w:t>
      </w:r>
      <w:r w:rsidRPr="00D9402D">
        <w:rPr>
          <w:color w:val="000000"/>
          <w:sz w:val="16"/>
          <w:szCs w:val="16"/>
        </w:rPr>
        <w:softHyphen/>
        <w:t>не социально-экономического развития Верх-Каргатского сельсовета  на 2015 год и плановый период 2016 и 2017 годов и бюджета Верх-Каргатского сельсовета  на 2015 год и плановый период 2016 и 2017 годов на официаль</w:t>
      </w:r>
      <w:r w:rsidRPr="00D9402D">
        <w:rPr>
          <w:color w:val="000000"/>
          <w:sz w:val="16"/>
          <w:szCs w:val="16"/>
        </w:rPr>
        <w:softHyphen/>
        <w:t>ном сайте администрации Верх-Каргатского сельсовета  и опубликовать в муниципальном вестнике " Вестник Верх-Каргатского сельсовета ".</w:t>
      </w:r>
    </w:p>
    <w:p w:rsidR="009C6DA7" w:rsidRPr="00AB7F6A" w:rsidRDefault="009C6DA7" w:rsidP="009C6DA7">
      <w:pPr>
        <w:pStyle w:val="13"/>
        <w:shd w:val="clear" w:color="auto" w:fill="auto"/>
        <w:tabs>
          <w:tab w:val="left" w:pos="486"/>
        </w:tabs>
        <w:spacing w:before="0" w:line="0" w:lineRule="atLeast"/>
        <w:ind w:left="709"/>
        <w:rPr>
          <w:sz w:val="16"/>
          <w:szCs w:val="16"/>
        </w:rPr>
      </w:pPr>
      <w:r>
        <w:rPr>
          <w:color w:val="000000"/>
          <w:sz w:val="16"/>
          <w:szCs w:val="16"/>
        </w:rPr>
        <w:t xml:space="preserve">             </w:t>
      </w:r>
      <w:r w:rsidRPr="00D9402D">
        <w:rPr>
          <w:color w:val="000000"/>
          <w:sz w:val="16"/>
          <w:szCs w:val="16"/>
        </w:rPr>
        <w:t>Контроль за исполнением постановления оставляю за собой.</w:t>
      </w:r>
    </w:p>
    <w:p w:rsidR="009C6DA7" w:rsidRPr="00D9402D" w:rsidRDefault="009C6DA7" w:rsidP="009C6DA7">
      <w:pPr>
        <w:tabs>
          <w:tab w:val="left" w:pos="5320"/>
        </w:tabs>
        <w:rPr>
          <w:sz w:val="16"/>
          <w:szCs w:val="16"/>
        </w:rPr>
      </w:pPr>
      <w:r w:rsidRPr="00D9402D">
        <w:rPr>
          <w:sz w:val="16"/>
          <w:szCs w:val="16"/>
        </w:rPr>
        <w:t xml:space="preserve">Глава Верх-Каргатского сельсовета  </w:t>
      </w:r>
    </w:p>
    <w:p w:rsidR="009C6DA7" w:rsidRPr="007458C5" w:rsidRDefault="009C6DA7" w:rsidP="009C6DA7">
      <w:pPr>
        <w:tabs>
          <w:tab w:val="left" w:pos="5320"/>
        </w:tabs>
        <w:rPr>
          <w:sz w:val="16"/>
          <w:szCs w:val="16"/>
        </w:rPr>
      </w:pPr>
      <w:r w:rsidRPr="00D9402D">
        <w:rPr>
          <w:sz w:val="16"/>
          <w:szCs w:val="16"/>
        </w:rPr>
        <w:t xml:space="preserve">Здвинского района  Новосибирской области                             В.И.Слыш                                                 </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1"/>
        <w:gridCol w:w="1393"/>
      </w:tblGrid>
      <w:tr w:rsidR="009C6DA7" w:rsidRPr="0047611A" w:rsidTr="009D323B">
        <w:tc>
          <w:tcPr>
            <w:tcW w:w="0" w:type="auto"/>
            <w:tcBorders>
              <w:top w:val="single" w:sz="4" w:space="0" w:color="auto"/>
              <w:left w:val="single" w:sz="4" w:space="0" w:color="auto"/>
              <w:bottom w:val="single" w:sz="4" w:space="0" w:color="auto"/>
              <w:right w:val="single" w:sz="4" w:space="0" w:color="auto"/>
            </w:tcBorders>
          </w:tcPr>
          <w:p w:rsidR="009C6DA7" w:rsidRPr="00F40F81" w:rsidRDefault="009C6DA7" w:rsidP="009D323B">
            <w:pPr>
              <w:jc w:val="both"/>
              <w:rPr>
                <w:sz w:val="16"/>
                <w:szCs w:val="16"/>
              </w:rPr>
            </w:pPr>
            <w:r w:rsidRPr="00F40F81">
              <w:rPr>
                <w:sz w:val="16"/>
                <w:szCs w:val="16"/>
              </w:rPr>
              <w:t>РЕДАКТОР</w:t>
            </w:r>
          </w:p>
          <w:p w:rsidR="009C6DA7" w:rsidRPr="00F40F81" w:rsidRDefault="009C6DA7" w:rsidP="009D323B">
            <w:pPr>
              <w:jc w:val="both"/>
              <w:rPr>
                <w:sz w:val="16"/>
                <w:szCs w:val="16"/>
              </w:rPr>
            </w:pPr>
            <w:r w:rsidRPr="00F40F81">
              <w:rPr>
                <w:sz w:val="16"/>
                <w:szCs w:val="16"/>
              </w:rPr>
              <w:t xml:space="preserve">   Слыш И.И</w:t>
            </w:r>
          </w:p>
        </w:tc>
        <w:tc>
          <w:tcPr>
            <w:tcW w:w="0" w:type="auto"/>
            <w:tcBorders>
              <w:top w:val="single" w:sz="4" w:space="0" w:color="auto"/>
              <w:left w:val="single" w:sz="4" w:space="0" w:color="auto"/>
              <w:bottom w:val="single" w:sz="4" w:space="0" w:color="auto"/>
              <w:right w:val="single" w:sz="4" w:space="0" w:color="auto"/>
            </w:tcBorders>
          </w:tcPr>
          <w:p w:rsidR="009C6DA7" w:rsidRPr="0047611A" w:rsidRDefault="009C6DA7" w:rsidP="009D323B">
            <w:pPr>
              <w:jc w:val="both"/>
              <w:rPr>
                <w:sz w:val="16"/>
                <w:szCs w:val="16"/>
              </w:rPr>
            </w:pPr>
            <w:r w:rsidRPr="0047611A">
              <w:rPr>
                <w:sz w:val="16"/>
                <w:szCs w:val="16"/>
              </w:rPr>
              <w:t>Адрес</w:t>
            </w:r>
          </w:p>
        </w:tc>
        <w:tc>
          <w:tcPr>
            <w:tcW w:w="0" w:type="auto"/>
            <w:tcBorders>
              <w:top w:val="single" w:sz="4" w:space="0" w:color="auto"/>
              <w:left w:val="single" w:sz="4" w:space="0" w:color="auto"/>
              <w:bottom w:val="single" w:sz="4" w:space="0" w:color="auto"/>
              <w:right w:val="single" w:sz="4" w:space="0" w:color="auto"/>
            </w:tcBorders>
          </w:tcPr>
          <w:p w:rsidR="009C6DA7" w:rsidRPr="0047611A" w:rsidRDefault="009C6DA7" w:rsidP="009D323B">
            <w:pPr>
              <w:jc w:val="both"/>
              <w:rPr>
                <w:sz w:val="16"/>
                <w:szCs w:val="16"/>
              </w:rPr>
            </w:pPr>
            <w:r w:rsidRPr="0047611A">
              <w:rPr>
                <w:sz w:val="16"/>
                <w:szCs w:val="16"/>
              </w:rPr>
              <w:t>тираж</w:t>
            </w:r>
          </w:p>
        </w:tc>
      </w:tr>
      <w:tr w:rsidR="009C6DA7" w:rsidRPr="0047611A" w:rsidTr="009D323B">
        <w:tc>
          <w:tcPr>
            <w:tcW w:w="0" w:type="auto"/>
            <w:tcBorders>
              <w:top w:val="single" w:sz="4" w:space="0" w:color="auto"/>
              <w:left w:val="single" w:sz="4" w:space="0" w:color="auto"/>
              <w:bottom w:val="single" w:sz="4" w:space="0" w:color="auto"/>
              <w:right w:val="single" w:sz="4" w:space="0" w:color="auto"/>
            </w:tcBorders>
          </w:tcPr>
          <w:p w:rsidR="009C6DA7" w:rsidRPr="00F40F81" w:rsidRDefault="009C6DA7" w:rsidP="009D323B">
            <w:pPr>
              <w:jc w:val="both"/>
              <w:rPr>
                <w:sz w:val="16"/>
                <w:szCs w:val="16"/>
              </w:rPr>
            </w:pPr>
            <w:r w:rsidRPr="00F40F81">
              <w:rPr>
                <w:sz w:val="16"/>
                <w:szCs w:val="16"/>
              </w:rPr>
              <w:t>Учредитель:</w:t>
            </w:r>
          </w:p>
          <w:p w:rsidR="009C6DA7" w:rsidRPr="00F40F81" w:rsidRDefault="009C6DA7" w:rsidP="009D323B">
            <w:pPr>
              <w:jc w:val="both"/>
              <w:rPr>
                <w:sz w:val="16"/>
                <w:szCs w:val="16"/>
              </w:rPr>
            </w:pPr>
            <w:r w:rsidRPr="00F40F81">
              <w:rPr>
                <w:sz w:val="16"/>
                <w:szCs w:val="16"/>
              </w:rPr>
              <w:t>Совет депутатов Верх-Каргатского</w:t>
            </w:r>
          </w:p>
          <w:p w:rsidR="009C6DA7" w:rsidRPr="00F40F81" w:rsidRDefault="009C6DA7" w:rsidP="009D323B">
            <w:pPr>
              <w:jc w:val="both"/>
              <w:rPr>
                <w:sz w:val="16"/>
                <w:szCs w:val="16"/>
              </w:rPr>
            </w:pPr>
            <w:r w:rsidRPr="00F40F81">
              <w:rPr>
                <w:sz w:val="16"/>
                <w:szCs w:val="16"/>
              </w:rPr>
              <w:t>Сельсовета Здвинского района</w:t>
            </w:r>
          </w:p>
          <w:p w:rsidR="009C6DA7" w:rsidRPr="00F40F81" w:rsidRDefault="009C6DA7" w:rsidP="009D323B">
            <w:pPr>
              <w:jc w:val="both"/>
            </w:pPr>
            <w:r w:rsidRPr="00F40F81">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9C6DA7" w:rsidRPr="0047611A" w:rsidRDefault="009C6DA7" w:rsidP="009D323B">
            <w:pPr>
              <w:jc w:val="both"/>
              <w:rPr>
                <w:sz w:val="16"/>
                <w:szCs w:val="16"/>
              </w:rPr>
            </w:pPr>
            <w:r w:rsidRPr="0047611A">
              <w:rPr>
                <w:sz w:val="16"/>
                <w:szCs w:val="16"/>
              </w:rPr>
              <w:t>НСО</w:t>
            </w:r>
          </w:p>
          <w:p w:rsidR="009C6DA7" w:rsidRPr="0047611A" w:rsidRDefault="009C6DA7" w:rsidP="009D323B">
            <w:pPr>
              <w:jc w:val="both"/>
              <w:rPr>
                <w:sz w:val="16"/>
                <w:szCs w:val="16"/>
              </w:rPr>
            </w:pPr>
            <w:r w:rsidRPr="0047611A">
              <w:rPr>
                <w:sz w:val="16"/>
                <w:szCs w:val="16"/>
              </w:rPr>
              <w:t>Здвинский район</w:t>
            </w:r>
          </w:p>
          <w:p w:rsidR="009C6DA7" w:rsidRPr="0047611A" w:rsidRDefault="009C6DA7" w:rsidP="009D323B">
            <w:pPr>
              <w:jc w:val="both"/>
              <w:rPr>
                <w:sz w:val="16"/>
                <w:szCs w:val="16"/>
              </w:rPr>
            </w:pPr>
            <w:r w:rsidRPr="0047611A">
              <w:rPr>
                <w:sz w:val="16"/>
                <w:szCs w:val="16"/>
              </w:rPr>
              <w:t>С.Верх-Каргат</w:t>
            </w:r>
          </w:p>
          <w:p w:rsidR="009C6DA7" w:rsidRPr="0047611A" w:rsidRDefault="009C6DA7" w:rsidP="009D323B">
            <w:pPr>
              <w:jc w:val="both"/>
              <w:rPr>
                <w:sz w:val="16"/>
                <w:szCs w:val="16"/>
              </w:rPr>
            </w:pPr>
            <w:r w:rsidRPr="0047611A">
              <w:rPr>
                <w:sz w:val="16"/>
                <w:szCs w:val="16"/>
              </w:rPr>
              <w:t>Ул.Центральная 3А</w:t>
            </w:r>
          </w:p>
          <w:p w:rsidR="009C6DA7" w:rsidRPr="0047611A" w:rsidRDefault="009C6DA7" w:rsidP="009D323B">
            <w:pPr>
              <w:jc w:val="both"/>
              <w:rPr>
                <w:sz w:val="16"/>
                <w:szCs w:val="16"/>
              </w:rPr>
            </w:pPr>
            <w:r w:rsidRPr="0047611A">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tcPr>
          <w:p w:rsidR="009C6DA7" w:rsidRPr="0047611A" w:rsidRDefault="009C6DA7" w:rsidP="009D323B">
            <w:pPr>
              <w:jc w:val="both"/>
              <w:rPr>
                <w:sz w:val="16"/>
                <w:szCs w:val="16"/>
              </w:rPr>
            </w:pPr>
            <w:r w:rsidRPr="0047611A">
              <w:rPr>
                <w:sz w:val="16"/>
                <w:szCs w:val="16"/>
              </w:rPr>
              <w:t xml:space="preserve">  </w:t>
            </w:r>
            <w:r>
              <w:rPr>
                <w:sz w:val="16"/>
                <w:szCs w:val="16"/>
              </w:rPr>
              <w:t>25</w:t>
            </w:r>
            <w:r w:rsidRPr="0047611A">
              <w:rPr>
                <w:sz w:val="16"/>
                <w:szCs w:val="16"/>
              </w:rPr>
              <w:t xml:space="preserve">  экземпляров</w:t>
            </w:r>
          </w:p>
        </w:tc>
      </w:tr>
    </w:tbl>
    <w:p w:rsidR="009C6DA7" w:rsidRPr="00555765" w:rsidRDefault="009C6DA7" w:rsidP="009C6DA7">
      <w:pPr>
        <w:rPr>
          <w:sz w:val="16"/>
          <w:szCs w:val="16"/>
        </w:rPr>
      </w:pPr>
    </w:p>
    <w:p w:rsidR="009C6DA7" w:rsidRPr="006B72B0" w:rsidRDefault="009C6DA7" w:rsidP="009C6DA7">
      <w:pPr>
        <w:rPr>
          <w:sz w:val="16"/>
          <w:szCs w:val="16"/>
        </w:rPr>
      </w:pPr>
    </w:p>
    <w:p w:rsidR="009C6DA7" w:rsidRDefault="009C6DA7" w:rsidP="009C6DA7"/>
    <w:p w:rsidR="009C6DA7" w:rsidRDefault="009C6DA7" w:rsidP="009C6DA7">
      <w:pPr>
        <w:rPr>
          <w:sz w:val="18"/>
          <w:szCs w:val="18"/>
        </w:rPr>
      </w:pPr>
    </w:p>
    <w:p w:rsidR="009C6DA7" w:rsidRDefault="009C6DA7" w:rsidP="009C6DA7">
      <w:pPr>
        <w:rPr>
          <w:b/>
          <w:i/>
          <w:sz w:val="36"/>
          <w:szCs w:val="36"/>
        </w:rPr>
      </w:pPr>
    </w:p>
    <w:p w:rsidR="009C6DA7" w:rsidRDefault="009C6DA7" w:rsidP="009C6DA7">
      <w:pPr>
        <w:rPr>
          <w:b/>
          <w:i/>
          <w:sz w:val="36"/>
          <w:szCs w:val="36"/>
        </w:rPr>
      </w:pPr>
    </w:p>
    <w:p w:rsidR="00DC2B6A" w:rsidRDefault="00DC2B6A">
      <w:bookmarkStart w:id="0" w:name="_GoBack"/>
      <w:bookmarkEnd w:id="0"/>
    </w:p>
    <w:sectPr w:rsidR="00DC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9EC16C"/>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E55263"/>
    <w:multiLevelType w:val="hybridMultilevel"/>
    <w:tmpl w:val="232A5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53AA6"/>
    <w:multiLevelType w:val="singleLevel"/>
    <w:tmpl w:val="7430ED28"/>
    <w:lvl w:ilvl="0">
      <w:start w:val="1"/>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090A7B22"/>
    <w:multiLevelType w:val="hybridMultilevel"/>
    <w:tmpl w:val="0C08E2F8"/>
    <w:lvl w:ilvl="0" w:tplc="B288AF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0BF85C19"/>
    <w:multiLevelType w:val="multilevel"/>
    <w:tmpl w:val="F29E5DE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15:restartNumberingAfterBreak="0">
    <w:nsid w:val="0DDA195D"/>
    <w:multiLevelType w:val="hybridMultilevel"/>
    <w:tmpl w:val="7D324E0E"/>
    <w:lvl w:ilvl="0" w:tplc="0419000F">
      <w:start w:val="1"/>
      <w:numFmt w:val="decimal"/>
      <w:lvlText w:val="%1."/>
      <w:lvlJc w:val="left"/>
      <w:pPr>
        <w:tabs>
          <w:tab w:val="num" w:pos="720"/>
        </w:tabs>
        <w:ind w:left="720" w:hanging="360"/>
      </w:pPr>
      <w:rPr>
        <w:rFonts w:hint="default"/>
      </w:rPr>
    </w:lvl>
    <w:lvl w:ilvl="1" w:tplc="FC863B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E71B38"/>
    <w:multiLevelType w:val="singleLevel"/>
    <w:tmpl w:val="BE5C7DC2"/>
    <w:lvl w:ilvl="0">
      <w:start w:val="1"/>
      <w:numFmt w:val="decimal"/>
      <w:lvlText w:val="%1."/>
      <w:legacy w:legacy="1" w:legacySpace="0" w:legacyIndent="279"/>
      <w:lvlJc w:val="left"/>
      <w:rPr>
        <w:rFonts w:ascii="Times New Roman" w:hAnsi="Times New Roman" w:cs="Times New Roman" w:hint="default"/>
      </w:rPr>
    </w:lvl>
  </w:abstractNum>
  <w:abstractNum w:abstractNumId="9" w15:restartNumberingAfterBreak="0">
    <w:nsid w:val="128105C8"/>
    <w:multiLevelType w:val="hybridMultilevel"/>
    <w:tmpl w:val="99C4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14024FBA"/>
    <w:multiLevelType w:val="hybridMultilevel"/>
    <w:tmpl w:val="CD361E14"/>
    <w:lvl w:ilvl="0" w:tplc="95F8E7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158B387C"/>
    <w:multiLevelType w:val="singleLevel"/>
    <w:tmpl w:val="7DD03994"/>
    <w:lvl w:ilvl="0">
      <w:start w:val="1"/>
      <w:numFmt w:val="bullet"/>
      <w:lvlText w:val="-"/>
      <w:lvlJc w:val="left"/>
      <w:pPr>
        <w:tabs>
          <w:tab w:val="num" w:pos="720"/>
        </w:tabs>
        <w:ind w:left="720" w:hanging="360"/>
      </w:pPr>
    </w:lvl>
  </w:abstractNum>
  <w:abstractNum w:abstractNumId="14" w15:restartNumberingAfterBreak="0">
    <w:nsid w:val="1F1119D7"/>
    <w:multiLevelType w:val="hybridMultilevel"/>
    <w:tmpl w:val="45704DB8"/>
    <w:lvl w:ilvl="0" w:tplc="627A7EC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15:restartNumberingAfterBreak="0">
    <w:nsid w:val="22D21027"/>
    <w:multiLevelType w:val="hybridMultilevel"/>
    <w:tmpl w:val="104A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9E1907"/>
    <w:multiLevelType w:val="hybridMultilevel"/>
    <w:tmpl w:val="B5A615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15:restartNumberingAfterBreak="0">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29AC5537"/>
    <w:multiLevelType w:val="singleLevel"/>
    <w:tmpl w:val="8988C88A"/>
    <w:lvl w:ilvl="0">
      <w:start w:val="2"/>
      <w:numFmt w:val="decimal"/>
      <w:lvlText w:val="%1."/>
      <w:legacy w:legacy="1" w:legacySpace="0" w:legacyIndent="231"/>
      <w:lvlJc w:val="left"/>
      <w:rPr>
        <w:rFonts w:ascii="Times New Roman" w:hAnsi="Times New Roman" w:cs="Times New Roman" w:hint="default"/>
      </w:rPr>
    </w:lvl>
  </w:abstractNum>
  <w:abstractNum w:abstractNumId="20" w15:restartNumberingAfterBreak="0">
    <w:nsid w:val="2B8A1858"/>
    <w:multiLevelType w:val="hybridMultilevel"/>
    <w:tmpl w:val="9D6CE994"/>
    <w:lvl w:ilvl="0" w:tplc="F8C2CD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2" w15:restartNumberingAfterBreak="0">
    <w:nsid w:val="3570457C"/>
    <w:multiLevelType w:val="multilevel"/>
    <w:tmpl w:val="73FACE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6D7499"/>
    <w:multiLevelType w:val="multilevel"/>
    <w:tmpl w:val="D0B8BCFA"/>
    <w:lvl w:ilvl="0">
      <w:start w:val="1"/>
      <w:numFmt w:val="decimal"/>
      <w:lvlText w:val="%1."/>
      <w:lvlJc w:val="left"/>
      <w:pPr>
        <w:ind w:left="720" w:hanging="360"/>
      </w:pPr>
    </w:lvl>
    <w:lvl w:ilvl="1">
      <w:start w:val="5"/>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24" w15:restartNumberingAfterBreak="0">
    <w:nsid w:val="3D6E632B"/>
    <w:multiLevelType w:val="hybridMultilevel"/>
    <w:tmpl w:val="2298928E"/>
    <w:lvl w:ilvl="0" w:tplc="163A247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EC43557"/>
    <w:multiLevelType w:val="hybridMultilevel"/>
    <w:tmpl w:val="CD361E14"/>
    <w:lvl w:ilvl="0" w:tplc="95F8E7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ECF42C5"/>
    <w:multiLevelType w:val="multilevel"/>
    <w:tmpl w:val="F042C8EE"/>
    <w:lvl w:ilvl="0">
      <w:start w:val="3"/>
      <w:numFmt w:val="decimal"/>
      <w:lvlText w:val="%1."/>
      <w:lvlJc w:val="left"/>
      <w:pPr>
        <w:ind w:left="720" w:hanging="360"/>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896" w:hanging="84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41C723D8"/>
    <w:multiLevelType w:val="multilevel"/>
    <w:tmpl w:val="87180738"/>
    <w:lvl w:ilvl="0">
      <w:start w:val="1"/>
      <w:numFmt w:val="decimal"/>
      <w:lvlText w:val="%1."/>
      <w:lvlJc w:val="left"/>
      <w:rPr>
        <w:rFonts w:hint="default"/>
        <w:b w:val="0"/>
        <w:bCs w:val="0"/>
        <w:i w:val="0"/>
        <w:iCs w:val="0"/>
        <w:smallCaps w:val="0"/>
        <w:strike w:val="0"/>
        <w:color w:val="000000"/>
        <w:spacing w:val="-1"/>
        <w:w w:val="100"/>
        <w:position w:val="0"/>
        <w:sz w:val="24"/>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CB72E1"/>
    <w:multiLevelType w:val="hybridMultilevel"/>
    <w:tmpl w:val="5F826CF4"/>
    <w:lvl w:ilvl="0" w:tplc="B5983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4DB5745"/>
    <w:multiLevelType w:val="hybridMultilevel"/>
    <w:tmpl w:val="3BC42E38"/>
    <w:lvl w:ilvl="0" w:tplc="F1CE1D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31" w15:restartNumberingAfterBreak="0">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4DE629CE"/>
    <w:multiLevelType w:val="hybridMultilevel"/>
    <w:tmpl w:val="03786EC4"/>
    <w:lvl w:ilvl="0" w:tplc="76089210">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24444F9"/>
    <w:multiLevelType w:val="hybridMultilevel"/>
    <w:tmpl w:val="2F844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5" w15:restartNumberingAfterBreak="0">
    <w:nsid w:val="5B2313C5"/>
    <w:multiLevelType w:val="hybridMultilevel"/>
    <w:tmpl w:val="B148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5CD634ED"/>
    <w:multiLevelType w:val="hybridMultilevel"/>
    <w:tmpl w:val="D1A43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2871CC"/>
    <w:multiLevelType w:val="multilevel"/>
    <w:tmpl w:val="E432FCA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9" w15:restartNumberingAfterBreak="0">
    <w:nsid w:val="6F920CCE"/>
    <w:multiLevelType w:val="hybridMultilevel"/>
    <w:tmpl w:val="9586D8A4"/>
    <w:lvl w:ilvl="0" w:tplc="9ADC638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0D57963"/>
    <w:multiLevelType w:val="hybridMultilevel"/>
    <w:tmpl w:val="BB8800DC"/>
    <w:lvl w:ilvl="0" w:tplc="E438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15:restartNumberingAfterBreak="0">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2631718"/>
    <w:multiLevelType w:val="hybridMultilevel"/>
    <w:tmpl w:val="460462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1"/>
  </w:num>
  <w:num w:numId="2">
    <w:abstractNumId w:val="34"/>
  </w:num>
  <w:num w:numId="3">
    <w:abstractNumId w:val="31"/>
  </w:num>
  <w:num w:numId="4">
    <w:abstractNumId w:val="18"/>
  </w:num>
  <w:num w:numId="5">
    <w:abstractNumId w:val="16"/>
  </w:num>
  <w:num w:numId="6">
    <w:abstractNumId w:val="40"/>
  </w:num>
  <w:num w:numId="7">
    <w:abstractNumId w:val="4"/>
  </w:num>
  <w:num w:numId="8">
    <w:abstractNumId w:val="20"/>
  </w:num>
  <w:num w:numId="9">
    <w:abstractNumId w:val="29"/>
  </w:num>
  <w:num w:numId="10">
    <w:abstractNumId w:val="7"/>
  </w:num>
  <w:num w:numId="11">
    <w:abstractNumId w:val="2"/>
  </w:num>
  <w:num w:numId="12">
    <w:abstractNumId w:val="22"/>
  </w:num>
  <w:num w:numId="13">
    <w:abstractNumId w:val="1"/>
  </w:num>
  <w:num w:numId="14">
    <w:abstractNumId w:val="9"/>
  </w:num>
  <w:num w:numId="15">
    <w:abstractNumId w:val="42"/>
  </w:num>
  <w:num w:numId="16">
    <w:abstractNumId w:val="24"/>
  </w:num>
  <w:num w:numId="17">
    <w:abstractNumId w:val="3"/>
  </w:num>
  <w:num w:numId="18">
    <w:abstractNumId w:val="37"/>
  </w:num>
  <w:num w:numId="19">
    <w:abstractNumId w:val="14"/>
  </w:num>
  <w:num w:numId="20">
    <w:abstractNumId w:val="38"/>
  </w:num>
  <w:num w:numId="21">
    <w:abstractNumId w:val="26"/>
  </w:num>
  <w:num w:numId="22">
    <w:abstractNumId w:val="5"/>
  </w:num>
  <w:num w:numId="23">
    <w:abstractNumId w:val="28"/>
  </w:num>
  <w:num w:numId="24">
    <w:abstractNumId w:val="33"/>
  </w:num>
  <w:num w:numId="25">
    <w:abstractNumId w:val="35"/>
  </w:num>
  <w:num w:numId="26">
    <w:abstractNumId w:val="19"/>
  </w:num>
  <w:num w:numId="27">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8">
    <w:abstractNumId w:val="23"/>
  </w:num>
  <w:num w:numId="29">
    <w:abstractNumId w:val="15"/>
  </w:num>
  <w:num w:numId="30">
    <w:abstractNumId w:val="27"/>
  </w:num>
  <w:num w:numId="31">
    <w:abstractNumId w:val="13"/>
  </w:num>
  <w:num w:numId="32">
    <w:abstractNumId w:val="17"/>
  </w:num>
  <w:num w:numId="33">
    <w:abstractNumId w:val="21"/>
  </w:num>
  <w:num w:numId="34">
    <w:abstractNumId w:val="6"/>
  </w:num>
  <w:num w:numId="35">
    <w:abstractNumId w:val="10"/>
  </w:num>
  <w:num w:numId="36">
    <w:abstractNumId w:val="12"/>
  </w:num>
  <w:num w:numId="37">
    <w:abstractNumId w:val="30"/>
  </w:num>
  <w:num w:numId="38">
    <w:abstractNumId w:val="36"/>
  </w:num>
  <w:num w:numId="39">
    <w:abstractNumId w:val="32"/>
  </w:num>
  <w:num w:numId="40">
    <w:abstractNumId w:val="8"/>
  </w:num>
  <w:num w:numId="41">
    <w:abstractNumId w:val="39"/>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F"/>
    <w:rsid w:val="0053245F"/>
    <w:rsid w:val="009C6DA7"/>
    <w:rsid w:val="00DC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D86F1A-D3D0-482C-8A0C-E6BF3A7F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6DA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9C6D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9C6DA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9C6DA7"/>
    <w:pPr>
      <w:keepNext/>
      <w:numPr>
        <w:ilvl w:val="3"/>
        <w:numId w:val="13"/>
      </w:numPr>
      <w:suppressAutoHyphens/>
      <w:ind w:left="0" w:firstLine="709"/>
      <w:jc w:val="right"/>
      <w:outlineLvl w:val="3"/>
    </w:pPr>
    <w:rPr>
      <w:sz w:val="28"/>
      <w:szCs w:val="20"/>
      <w:lang w:eastAsia="ar-SA"/>
    </w:rPr>
  </w:style>
  <w:style w:type="paragraph" w:styleId="5">
    <w:name w:val="heading 5"/>
    <w:basedOn w:val="a"/>
    <w:next w:val="a"/>
    <w:link w:val="50"/>
    <w:qFormat/>
    <w:rsid w:val="009C6DA7"/>
    <w:pPr>
      <w:keepNext/>
      <w:jc w:val="both"/>
      <w:outlineLvl w:val="4"/>
    </w:pPr>
    <w:rPr>
      <w:sz w:val="28"/>
    </w:rPr>
  </w:style>
  <w:style w:type="paragraph" w:styleId="6">
    <w:name w:val="heading 6"/>
    <w:basedOn w:val="a"/>
    <w:next w:val="a"/>
    <w:link w:val="60"/>
    <w:qFormat/>
    <w:rsid w:val="009C6DA7"/>
    <w:pPr>
      <w:keepNext/>
      <w:ind w:firstLine="708"/>
      <w:jc w:val="both"/>
      <w:outlineLvl w:val="5"/>
    </w:pPr>
    <w:rPr>
      <w:b/>
      <w:sz w:val="28"/>
    </w:rPr>
  </w:style>
  <w:style w:type="paragraph" w:styleId="7">
    <w:name w:val="heading 7"/>
    <w:basedOn w:val="a"/>
    <w:next w:val="a"/>
    <w:link w:val="70"/>
    <w:unhideWhenUsed/>
    <w:qFormat/>
    <w:rsid w:val="009C6D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DA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9C6DA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9C6DA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9C6DA7"/>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C6DA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C6DA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9C6DA7"/>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rsid w:val="009C6D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C6DA7"/>
    <w:pPr>
      <w:ind w:left="720"/>
    </w:pPr>
  </w:style>
  <w:style w:type="character" w:styleId="a4">
    <w:name w:val="Hyperlink"/>
    <w:uiPriority w:val="99"/>
    <w:rsid w:val="009C6DA7"/>
    <w:rPr>
      <w:color w:val="0000FF"/>
      <w:u w:val="single"/>
    </w:rPr>
  </w:style>
  <w:style w:type="paragraph" w:customStyle="1" w:styleId="11">
    <w:name w:val="Абзац списка1"/>
    <w:basedOn w:val="a"/>
    <w:rsid w:val="009C6DA7"/>
    <w:pPr>
      <w:ind w:left="720"/>
      <w:contextualSpacing/>
    </w:pPr>
  </w:style>
  <w:style w:type="paragraph" w:customStyle="1" w:styleId="ConsNormal">
    <w:name w:val="ConsNormal"/>
    <w:rsid w:val="009C6D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C6D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footer"/>
    <w:basedOn w:val="a"/>
    <w:link w:val="a6"/>
    <w:rsid w:val="009C6DA7"/>
    <w:pPr>
      <w:tabs>
        <w:tab w:val="center" w:pos="4677"/>
        <w:tab w:val="right" w:pos="9355"/>
      </w:tabs>
      <w:autoSpaceDE w:val="0"/>
      <w:autoSpaceDN w:val="0"/>
    </w:pPr>
    <w:rPr>
      <w:sz w:val="20"/>
      <w:szCs w:val="20"/>
    </w:rPr>
  </w:style>
  <w:style w:type="character" w:customStyle="1" w:styleId="a6">
    <w:name w:val="Нижний колонтитул Знак"/>
    <w:basedOn w:val="a0"/>
    <w:link w:val="a5"/>
    <w:rsid w:val="009C6DA7"/>
    <w:rPr>
      <w:rFonts w:ascii="Times New Roman" w:eastAsia="Times New Roman" w:hAnsi="Times New Roman" w:cs="Times New Roman"/>
      <w:sz w:val="20"/>
      <w:szCs w:val="20"/>
      <w:lang w:eastAsia="ru-RU"/>
    </w:rPr>
  </w:style>
  <w:style w:type="character" w:styleId="a7">
    <w:name w:val="page number"/>
    <w:basedOn w:val="a0"/>
    <w:rsid w:val="009C6DA7"/>
  </w:style>
  <w:style w:type="paragraph" w:styleId="a8">
    <w:name w:val="header"/>
    <w:basedOn w:val="a"/>
    <w:link w:val="a9"/>
    <w:uiPriority w:val="99"/>
    <w:rsid w:val="009C6DA7"/>
    <w:pPr>
      <w:tabs>
        <w:tab w:val="center" w:pos="4677"/>
        <w:tab w:val="right" w:pos="9355"/>
      </w:tabs>
      <w:autoSpaceDE w:val="0"/>
      <w:autoSpaceDN w:val="0"/>
    </w:pPr>
    <w:rPr>
      <w:sz w:val="20"/>
      <w:szCs w:val="20"/>
    </w:rPr>
  </w:style>
  <w:style w:type="character" w:customStyle="1" w:styleId="a9">
    <w:name w:val="Верхний колонтитул Знак"/>
    <w:basedOn w:val="a0"/>
    <w:link w:val="a8"/>
    <w:uiPriority w:val="99"/>
    <w:rsid w:val="009C6DA7"/>
    <w:rPr>
      <w:rFonts w:ascii="Times New Roman" w:eastAsia="Times New Roman" w:hAnsi="Times New Roman" w:cs="Times New Roman"/>
      <w:sz w:val="20"/>
      <w:szCs w:val="20"/>
      <w:lang w:eastAsia="ru-RU"/>
    </w:rPr>
  </w:style>
  <w:style w:type="paragraph" w:styleId="aa">
    <w:name w:val="Body Text"/>
    <w:aliases w:val=" Знак,Знак,Знак1 Знак"/>
    <w:basedOn w:val="a"/>
    <w:link w:val="ab"/>
    <w:rsid w:val="009C6DA7"/>
    <w:pPr>
      <w:jc w:val="both"/>
    </w:pPr>
    <w:rPr>
      <w:sz w:val="28"/>
      <w:szCs w:val="20"/>
    </w:rPr>
  </w:style>
  <w:style w:type="character" w:customStyle="1" w:styleId="ab">
    <w:name w:val="Основной текст Знак"/>
    <w:aliases w:val=" Знак Знак,Знак Знак,Знак1 Знак Знак"/>
    <w:basedOn w:val="a0"/>
    <w:link w:val="aa"/>
    <w:rsid w:val="009C6DA7"/>
    <w:rPr>
      <w:rFonts w:ascii="Times New Roman" w:eastAsia="Times New Roman" w:hAnsi="Times New Roman" w:cs="Times New Roman"/>
      <w:sz w:val="28"/>
      <w:szCs w:val="20"/>
      <w:lang w:eastAsia="ru-RU"/>
    </w:rPr>
  </w:style>
  <w:style w:type="paragraph" w:customStyle="1" w:styleId="12">
    <w:name w:val="Обычный1"/>
    <w:rsid w:val="009C6DA7"/>
    <w:pPr>
      <w:spacing w:before="60" w:after="0" w:line="240" w:lineRule="auto"/>
      <w:ind w:firstLine="720"/>
      <w:jc w:val="both"/>
    </w:pPr>
    <w:rPr>
      <w:rFonts w:ascii="Arial" w:eastAsia="Times New Roman" w:hAnsi="Arial" w:cs="Times New Roman"/>
      <w:snapToGrid w:val="0"/>
      <w:sz w:val="24"/>
      <w:szCs w:val="20"/>
      <w:lang w:eastAsia="ru-RU"/>
    </w:rPr>
  </w:style>
  <w:style w:type="paragraph" w:styleId="ac">
    <w:name w:val="Balloon Text"/>
    <w:basedOn w:val="a"/>
    <w:link w:val="ad"/>
    <w:rsid w:val="009C6DA7"/>
    <w:pPr>
      <w:autoSpaceDE w:val="0"/>
      <w:autoSpaceDN w:val="0"/>
    </w:pPr>
    <w:rPr>
      <w:rFonts w:ascii="Tahoma" w:hAnsi="Tahoma"/>
      <w:sz w:val="16"/>
      <w:szCs w:val="16"/>
    </w:rPr>
  </w:style>
  <w:style w:type="character" w:customStyle="1" w:styleId="ad">
    <w:name w:val="Текст выноски Знак"/>
    <w:basedOn w:val="a0"/>
    <w:link w:val="ac"/>
    <w:rsid w:val="009C6DA7"/>
    <w:rPr>
      <w:rFonts w:ascii="Tahoma" w:eastAsia="Times New Roman" w:hAnsi="Tahoma" w:cs="Times New Roman"/>
      <w:sz w:val="16"/>
      <w:szCs w:val="16"/>
      <w:lang w:eastAsia="ru-RU"/>
    </w:rPr>
  </w:style>
  <w:style w:type="character" w:styleId="ae">
    <w:name w:val="Emphasis"/>
    <w:basedOn w:val="a0"/>
    <w:qFormat/>
    <w:rsid w:val="009C6DA7"/>
    <w:rPr>
      <w:i/>
      <w:iCs/>
    </w:rPr>
  </w:style>
  <w:style w:type="paragraph" w:styleId="31">
    <w:name w:val="Body Text Indent 3"/>
    <w:basedOn w:val="a"/>
    <w:link w:val="32"/>
    <w:rsid w:val="009C6DA7"/>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9C6DA7"/>
    <w:rPr>
      <w:rFonts w:ascii="Times New Roman" w:eastAsia="Times New Roman" w:hAnsi="Times New Roman" w:cs="Times New Roman"/>
      <w:sz w:val="16"/>
      <w:szCs w:val="16"/>
      <w:lang w:eastAsia="ru-RU"/>
    </w:rPr>
  </w:style>
  <w:style w:type="character" w:styleId="af">
    <w:name w:val="Strong"/>
    <w:basedOn w:val="a0"/>
    <w:qFormat/>
    <w:rsid w:val="009C6DA7"/>
    <w:rPr>
      <w:b/>
      <w:bCs/>
    </w:rPr>
  </w:style>
  <w:style w:type="paragraph" w:styleId="af0">
    <w:name w:val="Normal (Web)"/>
    <w:basedOn w:val="a"/>
    <w:rsid w:val="009C6DA7"/>
    <w:pPr>
      <w:suppressAutoHyphens/>
      <w:spacing w:before="280" w:after="280"/>
    </w:pPr>
    <w:rPr>
      <w:lang w:eastAsia="ar-SA"/>
    </w:rPr>
  </w:style>
  <w:style w:type="paragraph" w:customStyle="1" w:styleId="Style7">
    <w:name w:val="Style7"/>
    <w:basedOn w:val="a"/>
    <w:rsid w:val="009C6DA7"/>
    <w:pPr>
      <w:widowControl w:val="0"/>
      <w:suppressAutoHyphens/>
      <w:autoSpaceDE w:val="0"/>
    </w:pPr>
    <w:rPr>
      <w:lang w:eastAsia="ar-SA"/>
    </w:rPr>
  </w:style>
  <w:style w:type="paragraph" w:customStyle="1" w:styleId="ConsTitle">
    <w:name w:val="ConsTitle"/>
    <w:rsid w:val="009C6D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1">
    <w:name w:val="FollowedHyperlink"/>
    <w:basedOn w:val="a0"/>
    <w:uiPriority w:val="99"/>
    <w:unhideWhenUsed/>
    <w:rsid w:val="009C6DA7"/>
    <w:rPr>
      <w:color w:val="800080"/>
      <w:u w:val="single"/>
    </w:rPr>
  </w:style>
  <w:style w:type="paragraph" w:customStyle="1" w:styleId="font5">
    <w:name w:val="font5"/>
    <w:basedOn w:val="a"/>
    <w:rsid w:val="009C6DA7"/>
    <w:pPr>
      <w:spacing w:before="100" w:beforeAutospacing="1" w:after="100" w:afterAutospacing="1"/>
    </w:pPr>
    <w:rPr>
      <w:b/>
      <w:bCs/>
      <w:sz w:val="28"/>
      <w:szCs w:val="28"/>
    </w:rPr>
  </w:style>
  <w:style w:type="paragraph" w:customStyle="1" w:styleId="font6">
    <w:name w:val="font6"/>
    <w:basedOn w:val="a"/>
    <w:rsid w:val="009C6DA7"/>
    <w:pPr>
      <w:spacing w:before="100" w:beforeAutospacing="1" w:after="100" w:afterAutospacing="1"/>
    </w:pPr>
    <w:rPr>
      <w:sz w:val="28"/>
      <w:szCs w:val="28"/>
    </w:rPr>
  </w:style>
  <w:style w:type="paragraph" w:customStyle="1" w:styleId="xl65">
    <w:name w:val="xl65"/>
    <w:basedOn w:val="a"/>
    <w:rsid w:val="009C6DA7"/>
    <w:pPr>
      <w:spacing w:before="100" w:beforeAutospacing="1" w:after="100" w:afterAutospacing="1"/>
    </w:pPr>
    <w:rPr>
      <w:rFonts w:ascii="Arial CYR" w:hAnsi="Arial CYR" w:cs="Arial CYR"/>
    </w:rPr>
  </w:style>
  <w:style w:type="paragraph" w:customStyle="1" w:styleId="xl66">
    <w:name w:val="xl66"/>
    <w:basedOn w:val="a"/>
    <w:rsid w:val="009C6DA7"/>
    <w:pPr>
      <w:spacing w:before="100" w:beforeAutospacing="1" w:after="100" w:afterAutospacing="1"/>
    </w:pPr>
    <w:rPr>
      <w:rFonts w:ascii="Arial CYR" w:hAnsi="Arial CYR" w:cs="Arial CYR"/>
      <w:i/>
      <w:iCs/>
    </w:rPr>
  </w:style>
  <w:style w:type="paragraph" w:customStyle="1" w:styleId="xl67">
    <w:name w:val="xl67"/>
    <w:basedOn w:val="a"/>
    <w:rsid w:val="009C6DA7"/>
    <w:pPr>
      <w:spacing w:before="100" w:beforeAutospacing="1" w:after="100" w:afterAutospacing="1"/>
    </w:pPr>
    <w:rPr>
      <w:i/>
      <w:iCs/>
    </w:rPr>
  </w:style>
  <w:style w:type="paragraph" w:customStyle="1" w:styleId="xl68">
    <w:name w:val="xl68"/>
    <w:basedOn w:val="a"/>
    <w:rsid w:val="009C6DA7"/>
    <w:pPr>
      <w:spacing w:before="100" w:beforeAutospacing="1" w:after="100" w:afterAutospacing="1"/>
    </w:pPr>
    <w:rPr>
      <w:i/>
      <w:iCs/>
      <w:sz w:val="22"/>
      <w:szCs w:val="22"/>
    </w:rPr>
  </w:style>
  <w:style w:type="paragraph" w:customStyle="1" w:styleId="xl69">
    <w:name w:val="xl69"/>
    <w:basedOn w:val="a"/>
    <w:rsid w:val="009C6DA7"/>
    <w:pPr>
      <w:spacing w:before="100" w:beforeAutospacing="1" w:after="100" w:afterAutospacing="1"/>
    </w:pPr>
    <w:rPr>
      <w:b/>
      <w:bCs/>
    </w:rPr>
  </w:style>
  <w:style w:type="paragraph" w:customStyle="1" w:styleId="xl71">
    <w:name w:val="xl71"/>
    <w:basedOn w:val="a"/>
    <w:rsid w:val="009C6DA7"/>
    <w:pPr>
      <w:spacing w:before="100" w:beforeAutospacing="1" w:after="100" w:afterAutospacing="1"/>
    </w:pPr>
    <w:rPr>
      <w:sz w:val="22"/>
      <w:szCs w:val="22"/>
    </w:rPr>
  </w:style>
  <w:style w:type="paragraph" w:customStyle="1" w:styleId="xl72">
    <w:name w:val="xl72"/>
    <w:basedOn w:val="a"/>
    <w:rsid w:val="009C6D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73">
    <w:name w:val="xl73"/>
    <w:basedOn w:val="a"/>
    <w:rsid w:val="009C6DA7"/>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4">
    <w:name w:val="xl74"/>
    <w:basedOn w:val="a"/>
    <w:rsid w:val="009C6D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5">
    <w:name w:val="xl75"/>
    <w:basedOn w:val="a"/>
    <w:rsid w:val="009C6D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6">
    <w:name w:val="xl76"/>
    <w:basedOn w:val="a"/>
    <w:rsid w:val="009C6D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7">
    <w:name w:val="xl77"/>
    <w:basedOn w:val="a"/>
    <w:rsid w:val="009C6DA7"/>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8">
    <w:name w:val="xl78"/>
    <w:basedOn w:val="a"/>
    <w:rsid w:val="009C6D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9">
    <w:name w:val="xl79"/>
    <w:basedOn w:val="a"/>
    <w:rsid w:val="009C6D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80">
    <w:name w:val="xl80"/>
    <w:basedOn w:val="a"/>
    <w:rsid w:val="009C6DA7"/>
    <w:pPr>
      <w:spacing w:before="100" w:beforeAutospacing="1" w:after="100" w:afterAutospacing="1"/>
      <w:jc w:val="center"/>
    </w:pPr>
    <w:rPr>
      <w:rFonts w:ascii="Arial CYR" w:hAnsi="Arial CYR" w:cs="Arial CYR"/>
      <w:b/>
      <w:bCs/>
    </w:rPr>
  </w:style>
  <w:style w:type="paragraph" w:customStyle="1" w:styleId="xl81">
    <w:name w:val="xl81"/>
    <w:basedOn w:val="a"/>
    <w:rsid w:val="009C6DA7"/>
    <w:pPr>
      <w:spacing w:before="100" w:beforeAutospacing="1" w:after="100" w:afterAutospacing="1"/>
    </w:pPr>
  </w:style>
  <w:style w:type="paragraph" w:customStyle="1" w:styleId="xl82">
    <w:name w:val="xl82"/>
    <w:basedOn w:val="a"/>
    <w:rsid w:val="009C6DA7"/>
    <w:pPr>
      <w:spacing w:before="100" w:beforeAutospacing="1" w:after="100" w:afterAutospacing="1"/>
    </w:pPr>
    <w:rPr>
      <w:rFonts w:ascii="Arial CYR" w:hAnsi="Arial CYR" w:cs="Arial CYR"/>
      <w:sz w:val="22"/>
      <w:szCs w:val="22"/>
    </w:rPr>
  </w:style>
  <w:style w:type="paragraph" w:customStyle="1" w:styleId="xl83">
    <w:name w:val="xl83"/>
    <w:basedOn w:val="a"/>
    <w:rsid w:val="009C6DA7"/>
    <w:pPr>
      <w:spacing w:before="100" w:beforeAutospacing="1" w:after="100" w:afterAutospacing="1"/>
    </w:pPr>
    <w:rPr>
      <w:rFonts w:ascii="Arial CYR" w:hAnsi="Arial CYR" w:cs="Arial CYR"/>
    </w:rPr>
  </w:style>
  <w:style w:type="paragraph" w:customStyle="1" w:styleId="xl84">
    <w:name w:val="xl84"/>
    <w:basedOn w:val="a"/>
    <w:rsid w:val="009C6DA7"/>
    <w:pPr>
      <w:pBdr>
        <w:left w:val="single" w:sz="4" w:space="0" w:color="auto"/>
        <w:right w:val="single" w:sz="4" w:space="0" w:color="auto"/>
      </w:pBdr>
      <w:shd w:val="clear" w:color="000000" w:fill="FFFFFF"/>
      <w:spacing w:before="100" w:beforeAutospacing="1" w:after="100" w:afterAutospacing="1"/>
      <w:jc w:val="right"/>
    </w:pPr>
    <w:rPr>
      <w:b/>
      <w:bCs/>
      <w:sz w:val="28"/>
      <w:szCs w:val="28"/>
    </w:rPr>
  </w:style>
  <w:style w:type="paragraph" w:customStyle="1" w:styleId="xl85">
    <w:name w:val="xl85"/>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6">
    <w:name w:val="xl86"/>
    <w:basedOn w:val="a"/>
    <w:rsid w:val="009C6DA7"/>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87">
    <w:name w:val="xl87"/>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88">
    <w:name w:val="xl88"/>
    <w:basedOn w:val="a"/>
    <w:rsid w:val="009C6DA7"/>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89">
    <w:name w:val="xl89"/>
    <w:basedOn w:val="a"/>
    <w:rsid w:val="009C6DA7"/>
    <w:pPr>
      <w:pBdr>
        <w:top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91">
    <w:name w:val="xl91"/>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2">
    <w:name w:val="xl92"/>
    <w:basedOn w:val="a"/>
    <w:rsid w:val="009C6DA7"/>
    <w:pPr>
      <w:pBdr>
        <w:top w:val="single" w:sz="4" w:space="0" w:color="auto"/>
        <w:right w:val="single" w:sz="4" w:space="0" w:color="auto"/>
      </w:pBdr>
      <w:spacing w:before="100" w:beforeAutospacing="1" w:after="100" w:afterAutospacing="1"/>
      <w:jc w:val="right"/>
    </w:pPr>
    <w:rPr>
      <w:sz w:val="28"/>
      <w:szCs w:val="28"/>
    </w:rPr>
  </w:style>
  <w:style w:type="paragraph" w:customStyle="1" w:styleId="xl93">
    <w:name w:val="xl93"/>
    <w:basedOn w:val="a"/>
    <w:rsid w:val="009C6DA7"/>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94">
    <w:name w:val="xl94"/>
    <w:basedOn w:val="a"/>
    <w:rsid w:val="009C6DA7"/>
    <w:pPr>
      <w:pBdr>
        <w:top w:val="single" w:sz="4" w:space="0" w:color="auto"/>
        <w:right w:val="single" w:sz="4" w:space="0" w:color="auto"/>
      </w:pBdr>
      <w:spacing w:before="100" w:beforeAutospacing="1" w:after="100" w:afterAutospacing="1"/>
      <w:jc w:val="right"/>
    </w:pPr>
    <w:rPr>
      <w:sz w:val="28"/>
      <w:szCs w:val="28"/>
    </w:rPr>
  </w:style>
  <w:style w:type="paragraph" w:customStyle="1" w:styleId="xl95">
    <w:name w:val="xl95"/>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a"/>
    <w:rsid w:val="009C6DA7"/>
    <w:pPr>
      <w:pBdr>
        <w:top w:val="single" w:sz="4" w:space="0" w:color="auto"/>
        <w:right w:val="single" w:sz="4" w:space="0" w:color="auto"/>
      </w:pBdr>
      <w:spacing w:before="100" w:beforeAutospacing="1" w:after="100" w:afterAutospacing="1"/>
      <w:jc w:val="right"/>
    </w:pPr>
    <w:rPr>
      <w:sz w:val="28"/>
      <w:szCs w:val="28"/>
    </w:rPr>
  </w:style>
  <w:style w:type="paragraph" w:customStyle="1" w:styleId="xl97">
    <w:name w:val="xl97"/>
    <w:basedOn w:val="a"/>
    <w:rsid w:val="009C6DA7"/>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98">
    <w:name w:val="xl98"/>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99">
    <w:name w:val="xl99"/>
    <w:basedOn w:val="a"/>
    <w:rsid w:val="009C6DA7"/>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100">
    <w:name w:val="xl100"/>
    <w:basedOn w:val="a"/>
    <w:rsid w:val="009C6DA7"/>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101">
    <w:name w:val="xl101"/>
    <w:basedOn w:val="a"/>
    <w:rsid w:val="009C6DA7"/>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a"/>
    <w:rsid w:val="009C6DA7"/>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103">
    <w:name w:val="xl103"/>
    <w:basedOn w:val="a"/>
    <w:rsid w:val="009C6DA7"/>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104">
    <w:name w:val="xl104"/>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5">
    <w:name w:val="xl105"/>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6">
    <w:name w:val="xl106"/>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7">
    <w:name w:val="xl107"/>
    <w:basedOn w:val="a"/>
    <w:rsid w:val="009C6DA7"/>
    <w:pPr>
      <w:pBdr>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8">
    <w:name w:val="xl108"/>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9">
    <w:name w:val="xl109"/>
    <w:basedOn w:val="a"/>
    <w:rsid w:val="009C6DA7"/>
    <w:pPr>
      <w:pBdr>
        <w:top w:val="single" w:sz="4" w:space="0" w:color="auto"/>
        <w:left w:val="single" w:sz="4" w:space="0" w:color="auto"/>
      </w:pBdr>
      <w:spacing w:before="100" w:beforeAutospacing="1" w:after="100" w:afterAutospacing="1"/>
    </w:pPr>
    <w:rPr>
      <w:b/>
      <w:bCs/>
      <w:sz w:val="28"/>
      <w:szCs w:val="28"/>
    </w:rPr>
  </w:style>
  <w:style w:type="paragraph" w:customStyle="1" w:styleId="xl110">
    <w:name w:val="xl110"/>
    <w:basedOn w:val="a"/>
    <w:rsid w:val="009C6DA7"/>
    <w:pPr>
      <w:pBdr>
        <w:top w:val="single" w:sz="4" w:space="0" w:color="auto"/>
        <w:left w:val="single" w:sz="4" w:space="0" w:color="auto"/>
      </w:pBdr>
      <w:spacing w:before="100" w:beforeAutospacing="1" w:after="100" w:afterAutospacing="1"/>
    </w:pPr>
    <w:rPr>
      <w:sz w:val="28"/>
      <w:szCs w:val="28"/>
    </w:rPr>
  </w:style>
  <w:style w:type="paragraph" w:customStyle="1" w:styleId="xl111">
    <w:name w:val="xl111"/>
    <w:basedOn w:val="a"/>
    <w:rsid w:val="009C6DA7"/>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12">
    <w:name w:val="xl112"/>
    <w:basedOn w:val="a"/>
    <w:rsid w:val="009C6DA7"/>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13">
    <w:name w:val="xl113"/>
    <w:basedOn w:val="a"/>
    <w:rsid w:val="009C6DA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14">
    <w:name w:val="xl114"/>
    <w:basedOn w:val="a"/>
    <w:rsid w:val="009C6DA7"/>
    <w:pPr>
      <w:pBdr>
        <w:top w:val="single" w:sz="4" w:space="0" w:color="auto"/>
        <w:left w:val="single" w:sz="4" w:space="0" w:color="auto"/>
      </w:pBdr>
      <w:spacing w:before="100" w:beforeAutospacing="1" w:after="100" w:afterAutospacing="1"/>
    </w:pPr>
    <w:rPr>
      <w:b/>
      <w:bCs/>
      <w:sz w:val="28"/>
      <w:szCs w:val="28"/>
    </w:rPr>
  </w:style>
  <w:style w:type="paragraph" w:customStyle="1" w:styleId="xl115">
    <w:name w:val="xl115"/>
    <w:basedOn w:val="a"/>
    <w:rsid w:val="009C6DA7"/>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16">
    <w:name w:val="xl116"/>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a"/>
    <w:rsid w:val="009C6DA7"/>
    <w:pPr>
      <w:pBdr>
        <w:left w:val="single" w:sz="4" w:space="0" w:color="auto"/>
        <w:bottom w:val="single" w:sz="4" w:space="0" w:color="auto"/>
      </w:pBdr>
      <w:spacing w:before="100" w:beforeAutospacing="1" w:after="100" w:afterAutospacing="1"/>
    </w:pPr>
    <w:rPr>
      <w:sz w:val="28"/>
      <w:szCs w:val="28"/>
    </w:rPr>
  </w:style>
  <w:style w:type="paragraph" w:customStyle="1" w:styleId="xl118">
    <w:name w:val="xl118"/>
    <w:basedOn w:val="a"/>
    <w:rsid w:val="009C6DA7"/>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19">
    <w:name w:val="xl119"/>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0">
    <w:name w:val="xl120"/>
    <w:basedOn w:val="a"/>
    <w:rsid w:val="009C6DA7"/>
    <w:pPr>
      <w:pBdr>
        <w:top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1">
    <w:name w:val="xl121"/>
    <w:basedOn w:val="a"/>
    <w:rsid w:val="009C6DA7"/>
    <w:pPr>
      <w:spacing w:before="100" w:beforeAutospacing="1" w:after="100" w:afterAutospacing="1"/>
    </w:pPr>
    <w:rPr>
      <w:sz w:val="28"/>
      <w:szCs w:val="28"/>
    </w:rPr>
  </w:style>
  <w:style w:type="paragraph" w:customStyle="1" w:styleId="xl122">
    <w:name w:val="xl122"/>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paragraph" w:customStyle="1" w:styleId="xl124">
    <w:name w:val="xl124"/>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5">
    <w:name w:val="xl125"/>
    <w:basedOn w:val="a"/>
    <w:rsid w:val="009C6DA7"/>
    <w:pPr>
      <w:pBdr>
        <w:left w:val="single" w:sz="4" w:space="0" w:color="auto"/>
      </w:pBdr>
      <w:spacing w:before="100" w:beforeAutospacing="1" w:after="100" w:afterAutospacing="1"/>
    </w:pPr>
    <w:rPr>
      <w:b/>
      <w:bCs/>
      <w:sz w:val="28"/>
      <w:szCs w:val="28"/>
    </w:rPr>
  </w:style>
  <w:style w:type="paragraph" w:customStyle="1" w:styleId="xl126">
    <w:name w:val="xl126"/>
    <w:basedOn w:val="a"/>
    <w:rsid w:val="009C6DA7"/>
    <w:pPr>
      <w:pBdr>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27">
    <w:name w:val="xl127"/>
    <w:basedOn w:val="a"/>
    <w:rsid w:val="009C6DA7"/>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128">
    <w:name w:val="xl128"/>
    <w:basedOn w:val="a"/>
    <w:rsid w:val="009C6DA7"/>
    <w:pPr>
      <w:pBdr>
        <w:top w:val="single" w:sz="4" w:space="0" w:color="auto"/>
        <w:left w:val="single" w:sz="4" w:space="0" w:color="auto"/>
      </w:pBdr>
      <w:spacing w:before="100" w:beforeAutospacing="1" w:after="100" w:afterAutospacing="1"/>
    </w:pPr>
    <w:rPr>
      <w:sz w:val="28"/>
      <w:szCs w:val="28"/>
    </w:rPr>
  </w:style>
  <w:style w:type="paragraph" w:customStyle="1" w:styleId="xl129">
    <w:name w:val="xl129"/>
    <w:basedOn w:val="a"/>
    <w:rsid w:val="009C6DA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30">
    <w:name w:val="xl130"/>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1">
    <w:name w:val="xl131"/>
    <w:basedOn w:val="a"/>
    <w:rsid w:val="009C6DA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32">
    <w:name w:val="xl132"/>
    <w:basedOn w:val="a"/>
    <w:rsid w:val="009C6DA7"/>
    <w:pPr>
      <w:pBdr>
        <w:top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3">
    <w:name w:val="xl133"/>
    <w:basedOn w:val="a"/>
    <w:rsid w:val="009C6DA7"/>
    <w:pPr>
      <w:pBdr>
        <w:left w:val="single" w:sz="4" w:space="0" w:color="auto"/>
        <w:bottom w:val="single" w:sz="4" w:space="0" w:color="auto"/>
      </w:pBdr>
      <w:spacing w:before="100" w:beforeAutospacing="1" w:after="100" w:afterAutospacing="1"/>
    </w:pPr>
    <w:rPr>
      <w:b/>
      <w:bCs/>
      <w:sz w:val="28"/>
      <w:szCs w:val="28"/>
    </w:rPr>
  </w:style>
  <w:style w:type="paragraph" w:customStyle="1" w:styleId="xl134">
    <w:name w:val="xl134"/>
    <w:basedOn w:val="a"/>
    <w:rsid w:val="009C6DA7"/>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135">
    <w:name w:val="xl135"/>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36">
    <w:name w:val="xl136"/>
    <w:basedOn w:val="a"/>
    <w:rsid w:val="009C6D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37">
    <w:name w:val="xl137"/>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38">
    <w:name w:val="xl138"/>
    <w:basedOn w:val="a"/>
    <w:rsid w:val="009C6DA7"/>
    <w:pPr>
      <w:spacing w:before="100" w:beforeAutospacing="1" w:after="100" w:afterAutospacing="1"/>
    </w:pPr>
    <w:rPr>
      <w:color w:val="FF0000"/>
    </w:rPr>
  </w:style>
  <w:style w:type="paragraph" w:customStyle="1" w:styleId="xl139">
    <w:name w:val="xl139"/>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8"/>
      <w:szCs w:val="28"/>
    </w:rPr>
  </w:style>
  <w:style w:type="paragraph" w:customStyle="1" w:styleId="xl140">
    <w:name w:val="xl140"/>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41">
    <w:name w:val="xl141"/>
    <w:basedOn w:val="a"/>
    <w:rsid w:val="009C6DA7"/>
    <w:pPr>
      <w:spacing w:before="100" w:beforeAutospacing="1" w:after="100" w:afterAutospacing="1"/>
      <w:jc w:val="center"/>
    </w:pPr>
    <w:rPr>
      <w:rFonts w:ascii="Arial CYR" w:hAnsi="Arial CYR" w:cs="Arial CYR"/>
      <w:b/>
      <w:bCs/>
    </w:rPr>
  </w:style>
  <w:style w:type="paragraph" w:customStyle="1" w:styleId="xl142">
    <w:name w:val="xl142"/>
    <w:basedOn w:val="a"/>
    <w:rsid w:val="009C6DA7"/>
    <w:pPr>
      <w:pBdr>
        <w:bottom w:val="single" w:sz="8" w:space="0" w:color="auto"/>
      </w:pBdr>
      <w:spacing w:before="100" w:beforeAutospacing="1" w:after="100" w:afterAutospacing="1"/>
      <w:jc w:val="center"/>
    </w:pPr>
    <w:rPr>
      <w:rFonts w:ascii="Arial CYR" w:hAnsi="Arial CYR" w:cs="Arial CYR"/>
      <w:b/>
      <w:bCs/>
    </w:rPr>
  </w:style>
  <w:style w:type="paragraph" w:customStyle="1" w:styleId="xl143">
    <w:name w:val="xl143"/>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44">
    <w:name w:val="xl144"/>
    <w:basedOn w:val="a"/>
    <w:rsid w:val="009C6DA7"/>
    <w:pPr>
      <w:spacing w:before="100" w:beforeAutospacing="1" w:after="100" w:afterAutospacing="1"/>
    </w:pPr>
  </w:style>
  <w:style w:type="paragraph" w:customStyle="1" w:styleId="xl145">
    <w:name w:val="xl145"/>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8"/>
      <w:szCs w:val="28"/>
    </w:rPr>
  </w:style>
  <w:style w:type="paragraph" w:customStyle="1" w:styleId="xl146">
    <w:name w:val="xl146"/>
    <w:basedOn w:val="a"/>
    <w:rsid w:val="009C6D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47">
    <w:name w:val="xl147"/>
    <w:basedOn w:val="a"/>
    <w:rsid w:val="009C6DA7"/>
    <w:pPr>
      <w:pBdr>
        <w:bottom w:val="single" w:sz="8" w:space="0" w:color="auto"/>
      </w:pBdr>
      <w:spacing w:before="100" w:beforeAutospacing="1" w:after="100" w:afterAutospacing="1"/>
      <w:jc w:val="center"/>
    </w:pPr>
    <w:rPr>
      <w:rFonts w:ascii="Arial CYR" w:hAnsi="Arial CYR" w:cs="Arial CYR"/>
      <w:b/>
      <w:bCs/>
    </w:rPr>
  </w:style>
  <w:style w:type="character" w:customStyle="1" w:styleId="FontStyle22">
    <w:name w:val="Font Style22"/>
    <w:basedOn w:val="a0"/>
    <w:rsid w:val="009C6DA7"/>
    <w:rPr>
      <w:rFonts w:ascii="Times New Roman" w:hAnsi="Times New Roman" w:cs="Times New Roman"/>
      <w:sz w:val="26"/>
      <w:szCs w:val="26"/>
    </w:rPr>
  </w:style>
  <w:style w:type="paragraph" w:styleId="af2">
    <w:name w:val="Body Text Indent"/>
    <w:basedOn w:val="a"/>
    <w:link w:val="af3"/>
    <w:rsid w:val="009C6DA7"/>
    <w:pPr>
      <w:ind w:firstLine="709"/>
      <w:jc w:val="both"/>
    </w:pPr>
    <w:rPr>
      <w:sz w:val="28"/>
    </w:rPr>
  </w:style>
  <w:style w:type="character" w:customStyle="1" w:styleId="af3">
    <w:name w:val="Основной текст с отступом Знак"/>
    <w:basedOn w:val="a0"/>
    <w:link w:val="af2"/>
    <w:rsid w:val="009C6DA7"/>
    <w:rPr>
      <w:rFonts w:ascii="Times New Roman" w:eastAsia="Times New Roman" w:hAnsi="Times New Roman" w:cs="Times New Roman"/>
      <w:sz w:val="28"/>
      <w:szCs w:val="24"/>
      <w:lang w:eastAsia="ru-RU"/>
    </w:rPr>
  </w:style>
  <w:style w:type="paragraph" w:styleId="af4">
    <w:name w:val="No Spacing"/>
    <w:uiPriority w:val="1"/>
    <w:qFormat/>
    <w:rsid w:val="009C6DA7"/>
    <w:pPr>
      <w:spacing w:after="0" w:line="240" w:lineRule="auto"/>
    </w:pPr>
    <w:rPr>
      <w:rFonts w:ascii="Calibri" w:eastAsia="Calibri" w:hAnsi="Calibri" w:cs="Times New Roman"/>
    </w:rPr>
  </w:style>
  <w:style w:type="table" w:styleId="af5">
    <w:name w:val="Table Grid"/>
    <w:basedOn w:val="a1"/>
    <w:rsid w:val="009C6D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6">
    <w:name w:val="Основной текст_"/>
    <w:basedOn w:val="a0"/>
    <w:link w:val="13"/>
    <w:rsid w:val="009C6DA7"/>
    <w:rPr>
      <w:rFonts w:ascii="Times New Roman" w:eastAsia="Times New Roman" w:hAnsi="Times New Roman" w:cs="Times New Roman"/>
      <w:shd w:val="clear" w:color="auto" w:fill="FFFFFF"/>
    </w:rPr>
  </w:style>
  <w:style w:type="paragraph" w:customStyle="1" w:styleId="13">
    <w:name w:val="Основной текст1"/>
    <w:basedOn w:val="a"/>
    <w:link w:val="af6"/>
    <w:rsid w:val="009C6DA7"/>
    <w:pPr>
      <w:widowControl w:val="0"/>
      <w:shd w:val="clear" w:color="auto" w:fill="FFFFFF"/>
      <w:spacing w:before="300" w:line="274" w:lineRule="exact"/>
    </w:pPr>
    <w:rPr>
      <w:sz w:val="22"/>
      <w:szCs w:val="22"/>
      <w:lang w:eastAsia="en-US"/>
    </w:rPr>
  </w:style>
  <w:style w:type="paragraph" w:customStyle="1" w:styleId="ConsPlusTitle">
    <w:name w:val="ConsPlusTitle"/>
    <w:rsid w:val="009C6DA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pt">
    <w:name w:val="Основной текст + Интервал 2 pt"/>
    <w:basedOn w:val="a0"/>
    <w:rsid w:val="009C6DA7"/>
    <w:rPr>
      <w:color w:val="000000"/>
      <w:spacing w:val="55"/>
      <w:w w:val="100"/>
      <w:position w:val="0"/>
      <w:shd w:val="clear" w:color="auto" w:fill="FFFFFF"/>
      <w:lang w:val="ru-RU"/>
    </w:rPr>
  </w:style>
  <w:style w:type="paragraph" w:styleId="af7">
    <w:name w:val="Title"/>
    <w:basedOn w:val="a"/>
    <w:link w:val="af8"/>
    <w:qFormat/>
    <w:rsid w:val="009C6DA7"/>
    <w:pPr>
      <w:jc w:val="center"/>
    </w:pPr>
    <w:rPr>
      <w:rFonts w:eastAsia="Calibri"/>
      <w:sz w:val="28"/>
      <w:szCs w:val="20"/>
    </w:rPr>
  </w:style>
  <w:style w:type="character" w:customStyle="1" w:styleId="af8">
    <w:name w:val="Заголовок Знак"/>
    <w:basedOn w:val="a0"/>
    <w:link w:val="af7"/>
    <w:rsid w:val="009C6DA7"/>
    <w:rPr>
      <w:rFonts w:ascii="Times New Roman" w:eastAsia="Calibri" w:hAnsi="Times New Roman" w:cs="Times New Roman"/>
      <w:sz w:val="28"/>
      <w:szCs w:val="20"/>
      <w:lang w:eastAsia="ru-RU"/>
    </w:rPr>
  </w:style>
  <w:style w:type="paragraph" w:styleId="21">
    <w:name w:val="Body Text Indent 2"/>
    <w:basedOn w:val="a"/>
    <w:link w:val="22"/>
    <w:rsid w:val="009C6DA7"/>
    <w:pPr>
      <w:spacing w:after="120" w:line="480" w:lineRule="auto"/>
      <w:ind w:left="283"/>
    </w:pPr>
    <w:rPr>
      <w:sz w:val="28"/>
    </w:rPr>
  </w:style>
  <w:style w:type="character" w:customStyle="1" w:styleId="22">
    <w:name w:val="Основной текст с отступом 2 Знак"/>
    <w:basedOn w:val="a0"/>
    <w:link w:val="21"/>
    <w:rsid w:val="009C6DA7"/>
    <w:rPr>
      <w:rFonts w:ascii="Times New Roman" w:eastAsia="Times New Roman" w:hAnsi="Times New Roman" w:cs="Times New Roman"/>
      <w:sz w:val="28"/>
      <w:szCs w:val="24"/>
      <w:lang w:eastAsia="ru-RU"/>
    </w:rPr>
  </w:style>
  <w:style w:type="paragraph" w:styleId="23">
    <w:name w:val="Body Text 2"/>
    <w:basedOn w:val="a"/>
    <w:link w:val="24"/>
    <w:rsid w:val="009C6DA7"/>
    <w:pPr>
      <w:tabs>
        <w:tab w:val="left" w:pos="720"/>
      </w:tabs>
      <w:jc w:val="both"/>
    </w:pPr>
    <w:rPr>
      <w:sz w:val="28"/>
    </w:rPr>
  </w:style>
  <w:style w:type="character" w:customStyle="1" w:styleId="24">
    <w:name w:val="Основной текст 2 Знак"/>
    <w:basedOn w:val="a0"/>
    <w:link w:val="23"/>
    <w:rsid w:val="009C6DA7"/>
    <w:rPr>
      <w:rFonts w:ascii="Times New Roman" w:eastAsia="Times New Roman" w:hAnsi="Times New Roman" w:cs="Times New Roman"/>
      <w:sz w:val="28"/>
      <w:szCs w:val="24"/>
      <w:lang w:eastAsia="ru-RU"/>
    </w:rPr>
  </w:style>
  <w:style w:type="paragraph" w:customStyle="1" w:styleId="ConsPlusCell">
    <w:name w:val="ConsPlusCell"/>
    <w:uiPriority w:val="99"/>
    <w:rsid w:val="009C6D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Paragraph">
    <w:name w:val="List Paragraph"/>
    <w:basedOn w:val="a"/>
    <w:rsid w:val="009C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3CDBD0EFDE6B75D912673DFC33556CE09FE4E7BF87B0F007585344217516C1568fAu3F" TargetMode="External"/><Relationship Id="rId3" Type="http://schemas.openxmlformats.org/officeDocument/2006/relationships/settings" Target="settings.xml"/><Relationship Id="rId7" Type="http://schemas.openxmlformats.org/officeDocument/2006/relationships/hyperlink" Target="consultantplus://offline/ref=2C448A5C986891EDD145495EDBD150F7E4BA0695207ED7916D06C85EA11E7DAD3B4F0620C6704E17f5u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hkargat.oblnso.ru" TargetMode="External"/><Relationship Id="rId5" Type="http://schemas.openxmlformats.org/officeDocument/2006/relationships/hyperlink" Target="http://verhkargat.oblns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10386</Words>
  <Characters>59202</Characters>
  <Application>Microsoft Office Word</Application>
  <DocSecurity>0</DocSecurity>
  <Lines>493</Lines>
  <Paragraphs>138</Paragraphs>
  <ScaleCrop>false</ScaleCrop>
  <Company>diakov.net</Company>
  <LinksUpToDate>false</LinksUpToDate>
  <CharactersWithSpaces>69450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2022-06-22T07:57:00Z</dcterms:created>
  <dcterms:modified xsi:type="dcterms:W3CDTF">2022-06-22T07:57:00Z</dcterms:modified>
</cp:coreProperties>
</file>