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6" w:rsidRPr="007864A7" w:rsidRDefault="00860AF6" w:rsidP="00860AF6">
      <w:pPr>
        <w:rPr>
          <w:b/>
          <w:i/>
          <w:sz w:val="36"/>
          <w:szCs w:val="36"/>
        </w:rPr>
      </w:pPr>
      <w:r w:rsidRPr="007864A7">
        <w:rPr>
          <w:b/>
          <w:i/>
          <w:sz w:val="36"/>
          <w:szCs w:val="36"/>
        </w:rPr>
        <w:t>ВЕСТНИК ВЕРХ-КАРГАТСКОГО СЕЛЬСОВЕТА</w:t>
      </w:r>
    </w:p>
    <w:p w:rsidR="00860AF6" w:rsidRPr="007864A7" w:rsidRDefault="00860AF6" w:rsidP="00860AF6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19 декабря  2014 года   № 20</w:t>
      </w:r>
    </w:p>
    <w:p w:rsidR="00860AF6" w:rsidRPr="007864A7" w:rsidRDefault="00860AF6" w:rsidP="00860AF6">
      <w:pPr>
        <w:ind w:left="-240" w:hanging="120"/>
        <w:rPr>
          <w:sz w:val="18"/>
          <w:szCs w:val="18"/>
        </w:rPr>
      </w:pPr>
      <w:r w:rsidRPr="007864A7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860AF6" w:rsidRDefault="00860AF6" w:rsidP="00860AF6">
      <w:pPr>
        <w:rPr>
          <w:sz w:val="18"/>
          <w:szCs w:val="18"/>
        </w:rPr>
      </w:pPr>
      <w:r w:rsidRPr="007864A7">
        <w:rPr>
          <w:sz w:val="18"/>
          <w:szCs w:val="18"/>
        </w:rPr>
        <w:t xml:space="preserve"> Основано 21 августа 2008 года</w:t>
      </w:r>
    </w:p>
    <w:p w:rsidR="00860AF6" w:rsidRDefault="00860AF6" w:rsidP="00860AF6">
      <w:pPr>
        <w:rPr>
          <w:b/>
          <w:i/>
          <w:sz w:val="36"/>
          <w:szCs w:val="36"/>
        </w:rPr>
      </w:pPr>
    </w:p>
    <w:p w:rsidR="00860AF6" w:rsidRPr="00302FE6" w:rsidRDefault="00860AF6" w:rsidP="00860AF6">
      <w:pPr>
        <w:jc w:val="center"/>
        <w:rPr>
          <w:sz w:val="16"/>
          <w:szCs w:val="16"/>
        </w:rPr>
      </w:pPr>
      <w:r w:rsidRPr="00302FE6">
        <w:rPr>
          <w:sz w:val="16"/>
          <w:szCs w:val="16"/>
        </w:rPr>
        <w:t>ГЛАВА ВЕРХ-КАРГАТСКОГО СЕЛЬСОВЕТА</w:t>
      </w:r>
    </w:p>
    <w:p w:rsidR="00860AF6" w:rsidRPr="00302FE6" w:rsidRDefault="00860AF6" w:rsidP="00860AF6">
      <w:pPr>
        <w:jc w:val="center"/>
        <w:rPr>
          <w:sz w:val="16"/>
          <w:szCs w:val="16"/>
        </w:rPr>
      </w:pPr>
      <w:r w:rsidRPr="00302FE6">
        <w:rPr>
          <w:sz w:val="16"/>
          <w:szCs w:val="16"/>
        </w:rPr>
        <w:t>ЗДВИНСКОГО РАЙОНА НОВОСИБИРСКОЙ ОБЛАСТИ</w:t>
      </w:r>
    </w:p>
    <w:p w:rsidR="00860AF6" w:rsidRPr="00302FE6" w:rsidRDefault="00860AF6" w:rsidP="00860AF6">
      <w:pPr>
        <w:rPr>
          <w:sz w:val="16"/>
          <w:szCs w:val="16"/>
        </w:rPr>
      </w:pPr>
    </w:p>
    <w:p w:rsidR="00860AF6" w:rsidRPr="00302FE6" w:rsidRDefault="00860AF6" w:rsidP="00860AF6">
      <w:pPr>
        <w:jc w:val="center"/>
        <w:rPr>
          <w:sz w:val="16"/>
          <w:szCs w:val="16"/>
        </w:rPr>
      </w:pPr>
      <w:r w:rsidRPr="00302FE6">
        <w:rPr>
          <w:sz w:val="16"/>
          <w:szCs w:val="16"/>
        </w:rPr>
        <w:t>ПОСТАНОВЛЕНИЕ</w:t>
      </w:r>
    </w:p>
    <w:p w:rsidR="00860AF6" w:rsidRPr="00302FE6" w:rsidRDefault="00860AF6" w:rsidP="00860AF6">
      <w:pPr>
        <w:rPr>
          <w:sz w:val="16"/>
          <w:szCs w:val="16"/>
        </w:rPr>
      </w:pPr>
      <w:r w:rsidRPr="00302FE6">
        <w:rPr>
          <w:sz w:val="16"/>
          <w:szCs w:val="16"/>
        </w:rPr>
        <w:t xml:space="preserve">                                                         от 19.12.2014  № 60</w:t>
      </w:r>
    </w:p>
    <w:p w:rsidR="00860AF6" w:rsidRPr="00302FE6" w:rsidRDefault="00860AF6" w:rsidP="00860AF6">
      <w:pPr>
        <w:tabs>
          <w:tab w:val="left" w:pos="1050"/>
        </w:tabs>
        <w:rPr>
          <w:sz w:val="16"/>
          <w:szCs w:val="16"/>
        </w:rPr>
      </w:pPr>
      <w:r w:rsidRPr="00302FE6">
        <w:rPr>
          <w:sz w:val="16"/>
          <w:szCs w:val="16"/>
        </w:rPr>
        <w:t xml:space="preserve">                                             О назначении публичных слушаний</w:t>
      </w:r>
    </w:p>
    <w:p w:rsidR="00860AF6" w:rsidRPr="00302FE6" w:rsidRDefault="00860AF6" w:rsidP="00860AF6">
      <w:pPr>
        <w:rPr>
          <w:sz w:val="16"/>
          <w:szCs w:val="16"/>
        </w:rPr>
      </w:pPr>
    </w:p>
    <w:p w:rsidR="00860AF6" w:rsidRPr="00302FE6" w:rsidRDefault="00860AF6" w:rsidP="00860AF6">
      <w:pPr>
        <w:rPr>
          <w:sz w:val="16"/>
          <w:szCs w:val="16"/>
        </w:rPr>
      </w:pPr>
      <w:r w:rsidRPr="00302FE6">
        <w:rPr>
          <w:sz w:val="16"/>
          <w:szCs w:val="16"/>
        </w:rPr>
        <w:t xml:space="preserve">    В целях выявления и учета мнения и интересов жителей  Верх-Каргатского сельсовета Здвинского района по проекту решения об исполнении бюджета Верх-Каргатского сельсовета Здвинского района           за 2013 год, в соответствии со статьей 28 Федерального закона от 06.10.2003   № 131-ФЗ «Об общих принципах организации местного самоуправления в Российской Федерации, Устава Верх-Каргатского сельсовета Здвинского района, Положением о порядке проведения публичных  слушаний </w:t>
      </w:r>
    </w:p>
    <w:p w:rsidR="00860AF6" w:rsidRPr="00302FE6" w:rsidRDefault="00860AF6" w:rsidP="00860AF6">
      <w:pPr>
        <w:rPr>
          <w:sz w:val="16"/>
          <w:szCs w:val="16"/>
        </w:rPr>
      </w:pPr>
      <w:r w:rsidRPr="00302FE6">
        <w:rPr>
          <w:sz w:val="16"/>
          <w:szCs w:val="16"/>
        </w:rPr>
        <w:t xml:space="preserve">п о с т а н о в л я ю: </w:t>
      </w:r>
    </w:p>
    <w:p w:rsidR="00860AF6" w:rsidRPr="00302FE6" w:rsidRDefault="00860AF6" w:rsidP="00860AF6">
      <w:pPr>
        <w:tabs>
          <w:tab w:val="left" w:pos="2085"/>
        </w:tabs>
        <w:rPr>
          <w:sz w:val="16"/>
          <w:szCs w:val="16"/>
        </w:rPr>
      </w:pPr>
    </w:p>
    <w:p w:rsidR="00860AF6" w:rsidRPr="00302FE6" w:rsidRDefault="00860AF6" w:rsidP="00860AF6">
      <w:pPr>
        <w:tabs>
          <w:tab w:val="left" w:pos="0"/>
        </w:tabs>
        <w:rPr>
          <w:sz w:val="16"/>
          <w:szCs w:val="16"/>
        </w:rPr>
      </w:pPr>
      <w:r w:rsidRPr="00302FE6">
        <w:rPr>
          <w:sz w:val="16"/>
          <w:szCs w:val="16"/>
        </w:rPr>
        <w:tab/>
        <w:t xml:space="preserve">1. Назначить публичные слушания по обсуждению проекта </w:t>
      </w:r>
      <w:r w:rsidRPr="00302FE6">
        <w:rPr>
          <w:b/>
          <w:sz w:val="16"/>
          <w:szCs w:val="16"/>
        </w:rPr>
        <w:t xml:space="preserve"> </w:t>
      </w:r>
      <w:r w:rsidRPr="00302FE6">
        <w:rPr>
          <w:sz w:val="16"/>
          <w:szCs w:val="16"/>
        </w:rPr>
        <w:t>разработки схем тепловых сетей в с.Верх-Каргат  и водо сетей в пос.Бережки, с. Верх-Каргат  Верх-Каргатского сельсовета</w:t>
      </w:r>
      <w:r w:rsidRPr="00302FE6">
        <w:rPr>
          <w:color w:val="000000"/>
          <w:spacing w:val="-1"/>
          <w:sz w:val="16"/>
          <w:szCs w:val="16"/>
        </w:rPr>
        <w:t xml:space="preserve"> Здвинского района Новосибирской области</w:t>
      </w:r>
    </w:p>
    <w:p w:rsidR="00860AF6" w:rsidRPr="00302FE6" w:rsidRDefault="00860AF6" w:rsidP="00860AF6">
      <w:pPr>
        <w:tabs>
          <w:tab w:val="left" w:pos="0"/>
        </w:tabs>
        <w:rPr>
          <w:sz w:val="16"/>
          <w:szCs w:val="16"/>
        </w:rPr>
      </w:pPr>
      <w:r w:rsidRPr="00302FE6">
        <w:rPr>
          <w:sz w:val="16"/>
          <w:szCs w:val="16"/>
        </w:rPr>
        <w:tab/>
        <w:t>2. Провести публичные слушания 25 декабря 2014 года в 11 часов в кабинете главы сельсовета.</w:t>
      </w:r>
    </w:p>
    <w:p w:rsidR="00860AF6" w:rsidRPr="00302FE6" w:rsidRDefault="00860AF6" w:rsidP="00860AF6">
      <w:pPr>
        <w:tabs>
          <w:tab w:val="left" w:pos="0"/>
        </w:tabs>
        <w:rPr>
          <w:sz w:val="16"/>
          <w:szCs w:val="16"/>
        </w:rPr>
      </w:pPr>
      <w:r w:rsidRPr="00302FE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302FE6">
        <w:rPr>
          <w:sz w:val="16"/>
          <w:szCs w:val="16"/>
        </w:rPr>
        <w:t xml:space="preserve"> 3. Опубликовать  настоящее постановление и проект разработки схем тепловых сетей в с.Верх-Каргат  и водо сетей в пос.Бережки, с. Верх-Каргат  Верх-Каргатского сельсовета</w:t>
      </w:r>
      <w:r w:rsidRPr="00302FE6">
        <w:rPr>
          <w:color w:val="000000"/>
          <w:spacing w:val="-1"/>
          <w:sz w:val="16"/>
          <w:szCs w:val="16"/>
        </w:rPr>
        <w:t xml:space="preserve"> Здвинского района</w:t>
      </w:r>
      <w:r w:rsidRPr="00302FE6">
        <w:rPr>
          <w:sz w:val="16"/>
          <w:szCs w:val="16"/>
        </w:rPr>
        <w:t xml:space="preserve"> в периодическом печатном издании «Вестник Верх-Каргатского сельсовета»</w:t>
      </w:r>
    </w:p>
    <w:p w:rsidR="00860AF6" w:rsidRPr="00302FE6" w:rsidRDefault="00860AF6" w:rsidP="00860AF6">
      <w:pPr>
        <w:tabs>
          <w:tab w:val="left" w:pos="0"/>
        </w:tabs>
        <w:rPr>
          <w:sz w:val="16"/>
          <w:szCs w:val="16"/>
        </w:rPr>
      </w:pPr>
      <w:r w:rsidRPr="00302FE6">
        <w:rPr>
          <w:sz w:val="16"/>
          <w:szCs w:val="16"/>
        </w:rPr>
        <w:t xml:space="preserve">         4. Контроль за исполнением постановления оставляю за собой.</w:t>
      </w:r>
    </w:p>
    <w:p w:rsidR="00860AF6" w:rsidRPr="00302FE6" w:rsidRDefault="00860AF6" w:rsidP="00860AF6">
      <w:pPr>
        <w:tabs>
          <w:tab w:val="left" w:pos="6900"/>
        </w:tabs>
        <w:ind w:right="424"/>
        <w:rPr>
          <w:sz w:val="16"/>
          <w:szCs w:val="16"/>
        </w:rPr>
      </w:pPr>
    </w:p>
    <w:p w:rsidR="00860AF6" w:rsidRDefault="00860AF6" w:rsidP="00860AF6">
      <w:pPr>
        <w:rPr>
          <w:sz w:val="16"/>
          <w:szCs w:val="16"/>
        </w:rPr>
      </w:pPr>
      <w:r w:rsidRPr="00302FE6">
        <w:rPr>
          <w:sz w:val="16"/>
          <w:szCs w:val="16"/>
        </w:rPr>
        <w:t>Глава Верх-Каргатского сельсовета                             В.И.Слыш</w:t>
      </w:r>
    </w:p>
    <w:p w:rsidR="00860AF6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rPr>
          <w:sz w:val="16"/>
          <w:szCs w:val="16"/>
        </w:rPr>
      </w:pPr>
      <w:bookmarkStart w:id="0" w:name="_Toc38644893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ПРОЕКТ</w:t>
      </w:r>
    </w:p>
    <w:p w:rsidR="00860AF6" w:rsidRPr="007B12FF" w:rsidRDefault="00860AF6" w:rsidP="00860AF6">
      <w:pPr>
        <w:pStyle w:val="3"/>
        <w:keepLines w:val="0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/>
          <w:noProof/>
          <w:sz w:val="16"/>
          <w:szCs w:val="16"/>
        </w:rPr>
      </w:pPr>
      <w:r w:rsidRPr="007B12FF">
        <w:rPr>
          <w:rFonts w:ascii="Times New Roman" w:hAnsi="Times New Roman"/>
          <w:noProof/>
          <w:sz w:val="16"/>
          <w:szCs w:val="16"/>
        </w:rPr>
        <w:t>Характеристика населенных пунктов</w:t>
      </w:r>
      <w:bookmarkEnd w:id="0"/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 xml:space="preserve">                                                                  с.Верх-Каргат</w:t>
      </w:r>
    </w:p>
    <w:p w:rsidR="00860AF6" w:rsidRPr="007B12FF" w:rsidRDefault="00860AF6" w:rsidP="00860AF6">
      <w:pPr>
        <w:rPr>
          <w:sz w:val="16"/>
          <w:szCs w:val="16"/>
        </w:rPr>
      </w:pPr>
      <w:r w:rsidRPr="007B12FF">
        <w:rPr>
          <w:noProof/>
          <w:sz w:val="16"/>
          <w:szCs w:val="16"/>
        </w:rPr>
        <w:t xml:space="preserve">Населенный пункт </w:t>
      </w:r>
      <w:r w:rsidRPr="007B12FF">
        <w:rPr>
          <w:noProof/>
          <w:sz w:val="16"/>
          <w:szCs w:val="16"/>
          <w:u w:val="single"/>
        </w:rPr>
        <w:t>с.Верх-Каргат</w:t>
      </w:r>
      <w:r w:rsidRPr="007B12FF">
        <w:rPr>
          <w:noProof/>
          <w:color w:val="C00000"/>
          <w:sz w:val="16"/>
          <w:szCs w:val="16"/>
        </w:rPr>
        <w:t xml:space="preserve"> </w:t>
      </w:r>
      <w:r w:rsidRPr="007B12FF">
        <w:rPr>
          <w:noProof/>
          <w:sz w:val="16"/>
          <w:szCs w:val="16"/>
          <w:u w:val="single"/>
        </w:rPr>
        <w:t>является центром муниципального образования</w:t>
      </w:r>
      <w:r w:rsidRPr="007B12FF">
        <w:rPr>
          <w:noProof/>
          <w:color w:val="FF0000"/>
          <w:sz w:val="16"/>
          <w:szCs w:val="16"/>
        </w:rPr>
        <w:t xml:space="preserve">  </w:t>
      </w:r>
      <w:r w:rsidRPr="007B12FF">
        <w:rPr>
          <w:sz w:val="16"/>
          <w:szCs w:val="16"/>
        </w:rPr>
        <w:t>Верх-Каргатского  сельсовета.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sz w:val="16"/>
          <w:szCs w:val="16"/>
        </w:rPr>
        <w:t>Общая численность населения, по данным на «01» июля 2014 г., составляет  776 чел.</w:t>
      </w:r>
    </w:p>
    <w:p w:rsidR="00860AF6" w:rsidRPr="007B12FF" w:rsidRDefault="00860AF6" w:rsidP="00860AF6">
      <w:pPr>
        <w:rPr>
          <w:noProof/>
          <w:sz w:val="16"/>
          <w:szCs w:val="16"/>
        </w:rPr>
      </w:pPr>
      <w:r w:rsidRPr="007B12FF">
        <w:rPr>
          <w:noProof/>
          <w:sz w:val="16"/>
          <w:szCs w:val="16"/>
        </w:rPr>
        <w:t>Жилой фонд представлен, в основном, усадебной, одноквартирной и многоквартирной</w:t>
      </w:r>
      <w:r w:rsidRPr="007B12FF">
        <w:rPr>
          <w:noProof/>
          <w:color w:val="FF0000"/>
          <w:sz w:val="16"/>
          <w:szCs w:val="16"/>
        </w:rPr>
        <w:t xml:space="preserve"> </w:t>
      </w:r>
      <w:r w:rsidRPr="007B12FF">
        <w:rPr>
          <w:noProof/>
          <w:sz w:val="16"/>
          <w:szCs w:val="16"/>
        </w:rPr>
        <w:t>застройкой.</w:t>
      </w:r>
    </w:p>
    <w:p w:rsidR="00860AF6" w:rsidRPr="007B12FF" w:rsidRDefault="00860AF6" w:rsidP="00860AF6">
      <w:pPr>
        <w:rPr>
          <w:noProof/>
          <w:sz w:val="16"/>
          <w:szCs w:val="16"/>
        </w:rPr>
      </w:pPr>
      <w:r w:rsidRPr="007B12FF">
        <w:rPr>
          <w:noProof/>
          <w:sz w:val="16"/>
          <w:szCs w:val="16"/>
        </w:rPr>
        <w:t>В населенном пункте расположены:</w:t>
      </w:r>
    </w:p>
    <w:p w:rsidR="00860AF6" w:rsidRPr="007B12FF" w:rsidRDefault="00860AF6" w:rsidP="00860AF6">
      <w:pPr>
        <w:pStyle w:val="a3"/>
        <w:ind w:right="-168"/>
        <w:outlineLvl w:val="0"/>
        <w:rPr>
          <w:sz w:val="16"/>
          <w:szCs w:val="16"/>
        </w:rPr>
      </w:pPr>
      <w:r w:rsidRPr="007B12FF">
        <w:rPr>
          <w:noProof/>
          <w:sz w:val="16"/>
          <w:szCs w:val="16"/>
        </w:rPr>
        <w:t xml:space="preserve">     - общественные здания: </w:t>
      </w:r>
      <w:r w:rsidRPr="007B12FF">
        <w:rPr>
          <w:sz w:val="16"/>
          <w:szCs w:val="16"/>
        </w:rPr>
        <w:t>МКОУ Верх-Каргатская средняя общеобразовательная школа, МКДОУ Верх-Каргатский детский сад «Колосок», МКУК «Верх-Каргатский СДК», МУП ЖКХ «Верх-Каргатское», администрация Верх-Каргатского сельсовета, структурные подразделения МУЗ «Здвинская ЦРБ» (Верх-Каргатская участковая больница и ФАП п. Бережки), ПО «Рощинское», структурные подразделения ФГУП «Почта России», ОАО «Сибирьтелеком», Куйбышевского отделения Сбербанка России,  пожарная часть ПЧ – 118 по охране Здвинского района.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noProof/>
          <w:sz w:val="16"/>
          <w:szCs w:val="16"/>
        </w:rPr>
        <w:t xml:space="preserve">     - производственные предприятия-  ОАО «Сибирь».</w:t>
      </w:r>
    </w:p>
    <w:p w:rsidR="00860AF6" w:rsidRPr="007B12FF" w:rsidRDefault="00860AF6" w:rsidP="00860AF6">
      <w:pPr>
        <w:jc w:val="center"/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>Основные технико-экономические показатели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1701"/>
        <w:gridCol w:w="1855"/>
      </w:tblGrid>
      <w:tr w:rsidR="00860AF6" w:rsidRPr="007B12FF" w:rsidTr="009D323B">
        <w:trPr>
          <w:trHeight w:val="849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№№</w:t>
            </w:r>
          </w:p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Современное состояние (2014г)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Проектное предположение</w:t>
            </w:r>
          </w:p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(20__г)</w:t>
            </w:r>
          </w:p>
        </w:tc>
      </w:tr>
      <w:tr w:rsidR="00860AF6" w:rsidRPr="007B12FF" w:rsidTr="009D323B">
        <w:trPr>
          <w:trHeight w:val="571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Общая площадь земель в границах населенного пункта (га)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</w:p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 xml:space="preserve">     34823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-жилые зоны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 общественно – деловые зоны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 производственно – коммунальные зоны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70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-сельскохозяйственного использования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27796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 специального назначения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 рекреационные зоны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 иные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Численость постоянного населения, (чел)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776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Численность временного населения, (чел)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Количество жилых домов, общее (ед.)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234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одноквартирные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145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многоквартирные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89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27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Количество организаций/предприятий, общее (ед.)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общественные организации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93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производственные предприятия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93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торговые организации</w:t>
            </w:r>
          </w:p>
        </w:tc>
        <w:tc>
          <w:tcPr>
            <w:tcW w:w="1701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85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</w:tbl>
    <w:p w:rsidR="00860AF6" w:rsidRPr="007B12FF" w:rsidRDefault="00860AF6" w:rsidP="00860AF6">
      <w:pPr>
        <w:rPr>
          <w:b/>
          <w:noProof/>
          <w:sz w:val="16"/>
          <w:szCs w:val="16"/>
        </w:rPr>
      </w:pPr>
      <w:bookmarkStart w:id="1" w:name="_Toc386448934"/>
    </w:p>
    <w:p w:rsidR="00860AF6" w:rsidRPr="007B12FF" w:rsidRDefault="00860AF6" w:rsidP="00860AF6">
      <w:pPr>
        <w:pStyle w:val="3"/>
        <w:jc w:val="center"/>
        <w:rPr>
          <w:noProof/>
          <w:sz w:val="16"/>
          <w:szCs w:val="16"/>
        </w:rPr>
      </w:pPr>
      <w:r w:rsidRPr="007B12FF">
        <w:rPr>
          <w:b w:val="0"/>
          <w:noProof/>
          <w:sz w:val="16"/>
          <w:szCs w:val="16"/>
        </w:rPr>
        <w:t xml:space="preserve">                 </w:t>
      </w:r>
      <w:r w:rsidRPr="007B12FF">
        <w:rPr>
          <w:rFonts w:ascii="Times New Roman" w:hAnsi="Times New Roman"/>
          <w:noProof/>
          <w:sz w:val="16"/>
          <w:szCs w:val="16"/>
        </w:rPr>
        <w:t>Жилищное строительство</w:t>
      </w:r>
    </w:p>
    <w:p w:rsidR="00860AF6" w:rsidRPr="00343523" w:rsidRDefault="00860AF6" w:rsidP="00860AF6">
      <w:pPr>
        <w:rPr>
          <w:noProof/>
          <w:sz w:val="16"/>
          <w:szCs w:val="16"/>
        </w:rPr>
      </w:pPr>
      <w:r w:rsidRPr="007B12FF">
        <w:rPr>
          <w:noProof/>
          <w:sz w:val="16"/>
          <w:szCs w:val="16"/>
        </w:rPr>
        <w:t xml:space="preserve">   Учитывая, планируемое развитие инженерной, транспортной, социальной инфраструктур территории МО  </w:t>
      </w:r>
      <w:r w:rsidRPr="007B12FF">
        <w:rPr>
          <w:sz w:val="16"/>
          <w:szCs w:val="16"/>
        </w:rPr>
        <w:t>Верх-Каргатского сельсовета Здвинского района Новосибирской области</w:t>
      </w:r>
      <w:r w:rsidRPr="007B12FF">
        <w:rPr>
          <w:noProof/>
          <w:sz w:val="16"/>
          <w:szCs w:val="16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  <w:r w:rsidRPr="007B12FF">
        <w:rPr>
          <w:b/>
          <w:noProof/>
          <w:sz w:val="16"/>
          <w:szCs w:val="16"/>
        </w:rPr>
        <w:t xml:space="preserve">             </w:t>
      </w:r>
    </w:p>
    <w:p w:rsidR="00860AF6" w:rsidRPr="007B12FF" w:rsidRDefault="00860AF6" w:rsidP="00860AF6">
      <w:pPr>
        <w:pStyle w:val="3"/>
        <w:keepLines w:val="0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/>
          <w:sz w:val="16"/>
          <w:szCs w:val="16"/>
        </w:rPr>
      </w:pPr>
      <w:r w:rsidRPr="007B12FF">
        <w:rPr>
          <w:rFonts w:ascii="Times New Roman" w:hAnsi="Times New Roman"/>
          <w:sz w:val="16"/>
          <w:szCs w:val="16"/>
        </w:rPr>
        <w:t xml:space="preserve">Сведения о существующем положении водоснабжения </w:t>
      </w:r>
    </w:p>
    <w:p w:rsidR="00860AF6" w:rsidRPr="007B12FF" w:rsidRDefault="00860AF6" w:rsidP="00860AF6">
      <w:pPr>
        <w:pStyle w:val="3"/>
        <w:rPr>
          <w:rFonts w:ascii="Times New Roman" w:hAnsi="Times New Roman"/>
          <w:b w:val="0"/>
          <w:sz w:val="16"/>
          <w:szCs w:val="16"/>
        </w:rPr>
      </w:pPr>
      <w:r w:rsidRPr="007B12FF">
        <w:rPr>
          <w:rFonts w:ascii="Times New Roman" w:hAnsi="Times New Roman"/>
          <w:b w:val="0"/>
          <w:sz w:val="16"/>
          <w:szCs w:val="16"/>
        </w:rPr>
        <w:t>Сведения о существующем положении водоснабжения представлены в таблице.</w:t>
      </w:r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jc w:val="center"/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>Сведения о существующей системе водоснабжения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3"/>
      </w:tblGrid>
      <w:tr w:rsidR="00860AF6" w:rsidRPr="007B12FF" w:rsidTr="009D323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7B12FF">
              <w:rPr>
                <w:b/>
                <w:noProof/>
                <w:sz w:val="16"/>
                <w:szCs w:val="16"/>
              </w:rPr>
              <w:t>Населенный пункт с. Верх-Каргат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Артскважина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02-0313</w:t>
            </w:r>
          </w:p>
        </w:tc>
      </w:tr>
      <w:tr w:rsidR="00860AF6" w:rsidRPr="007B12FF" w:rsidTr="009D323B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хозяйственно-питьевые нужды населения</w:t>
            </w:r>
          </w:p>
        </w:tc>
      </w:tr>
      <w:tr w:rsidR="00860AF6" w:rsidRPr="007B12FF" w:rsidTr="009D323B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в 70 метрах на восток от дома № 1 по ул. Западной  </w:t>
            </w:r>
          </w:p>
        </w:tc>
      </w:tr>
      <w:tr w:rsidR="00860AF6" w:rsidRPr="007B12FF" w:rsidTr="009D323B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в 2013 г.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722 м.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ЭЦВ 6-16-110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2013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2013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16,0м.куб. в час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имеется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2013</w:t>
            </w:r>
          </w:p>
        </w:tc>
      </w:tr>
      <w:tr w:rsidR="00860AF6" w:rsidRPr="007B12FF" w:rsidTr="009D323B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30Х30 метров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полностью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color w:val="FF0000"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5%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6" w:rsidRPr="007B12FF" w:rsidRDefault="00860AF6" w:rsidP="009D323B">
            <w:pPr>
              <w:rPr>
                <w:color w:val="000000"/>
                <w:sz w:val="16"/>
                <w:szCs w:val="16"/>
              </w:rPr>
            </w:pPr>
            <w:r w:rsidRPr="007B12FF">
              <w:rPr>
                <w:color w:val="000000"/>
                <w:sz w:val="16"/>
                <w:szCs w:val="16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Артскважина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Б-223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хозяйственно-питьевые нужды населения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в 150 метрах на юг от дома №14 по ул. Сельской  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в 2009 г.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303 м.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ЭЦВ 6-6,5-80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2012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2012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6,5м.куб. в час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имеется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2009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30Х30 метров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полностью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color w:val="FF0000"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90%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6" w:rsidRPr="007B12FF" w:rsidRDefault="00860AF6" w:rsidP="009D323B">
            <w:pPr>
              <w:rPr>
                <w:color w:val="000000"/>
                <w:sz w:val="16"/>
                <w:szCs w:val="16"/>
              </w:rPr>
            </w:pPr>
            <w:r w:rsidRPr="007B12FF">
              <w:rPr>
                <w:color w:val="000000"/>
                <w:sz w:val="16"/>
                <w:szCs w:val="16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тупиковая</w:t>
            </w:r>
          </w:p>
        </w:tc>
      </w:tr>
      <w:tr w:rsidR="00860AF6" w:rsidRPr="007B12FF" w:rsidTr="009D323B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14 км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не имеются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Сельская, Вятская, Саратовская, Черниговская, Центральная, Новая, Школьная, Береговая, Западная, Широкая, Харьковская, Северная, Зеленая,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270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lastRenderedPageBreak/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9,6%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50%</w:t>
            </w:r>
          </w:p>
        </w:tc>
      </w:tr>
      <w:tr w:rsidR="00860AF6" w:rsidRPr="007B12FF" w:rsidTr="009D323B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Полиэтиленовые трубы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4км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63мм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9</w:t>
            </w:r>
          </w:p>
        </w:tc>
      </w:tr>
      <w:tr w:rsidR="00860AF6" w:rsidRPr="007B12FF" w:rsidTr="009D323B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150мм</w:t>
            </w:r>
          </w:p>
        </w:tc>
      </w:tr>
    </w:tbl>
    <w:p w:rsidR="00860AF6" w:rsidRPr="007B12FF" w:rsidRDefault="00860AF6" w:rsidP="00860AF6">
      <w:pPr>
        <w:pStyle w:val="3"/>
        <w:rPr>
          <w:rFonts w:ascii="Times New Roman" w:hAnsi="Times New Roman"/>
          <w:noProof/>
          <w:sz w:val="16"/>
          <w:szCs w:val="16"/>
        </w:rPr>
      </w:pPr>
    </w:p>
    <w:p w:rsidR="00860AF6" w:rsidRPr="007B12FF" w:rsidRDefault="00860AF6" w:rsidP="00860AF6">
      <w:pPr>
        <w:pStyle w:val="3"/>
        <w:jc w:val="center"/>
        <w:rPr>
          <w:color w:val="FF0000"/>
          <w:sz w:val="16"/>
          <w:szCs w:val="16"/>
        </w:rPr>
      </w:pPr>
      <w:r w:rsidRPr="007B12FF">
        <w:rPr>
          <w:rFonts w:ascii="Times New Roman" w:hAnsi="Times New Roman"/>
          <w:noProof/>
          <w:sz w:val="16"/>
          <w:szCs w:val="16"/>
        </w:rPr>
        <w:t xml:space="preserve">3.1 </w:t>
      </w:r>
      <w:r w:rsidRPr="007B12FF">
        <w:rPr>
          <w:rFonts w:ascii="Times New Roman" w:hAnsi="Times New Roman"/>
          <w:sz w:val="16"/>
          <w:szCs w:val="16"/>
        </w:rPr>
        <w:t>Перечень мероприятий по модернизации системы водоснабжения в с.Верх-Каргат</w:t>
      </w:r>
    </w:p>
    <w:p w:rsidR="00860AF6" w:rsidRPr="007B12FF" w:rsidRDefault="00860AF6" w:rsidP="00860AF6">
      <w:pPr>
        <w:jc w:val="center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668"/>
        <w:gridCol w:w="1462"/>
        <w:gridCol w:w="3426"/>
      </w:tblGrid>
      <w:tr w:rsidR="00860AF6" w:rsidRPr="007B12FF" w:rsidTr="009D323B">
        <w:tc>
          <w:tcPr>
            <w:tcW w:w="817" w:type="dxa"/>
            <w:shd w:val="clear" w:color="auto" w:fill="auto"/>
            <w:vAlign w:val="center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№№</w:t>
            </w:r>
          </w:p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Результат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 резервуаров чистой воды с погружными насосами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Строительство/устройство резервной скважины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 w:val="restart"/>
            <w:shd w:val="clear" w:color="auto" w:fill="auto"/>
            <w:vAlign w:val="center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Приведение качества воды к требованиям нормативных документов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Демонтаж башен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  <w:vAlign w:val="center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2013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Строительство/</w:t>
            </w:r>
            <w:r w:rsidRPr="007B12FF">
              <w:rPr>
                <w:sz w:val="16"/>
                <w:szCs w:val="16"/>
                <w:u w:val="single"/>
              </w:rPr>
              <w:t>капитальный ремонт</w:t>
            </w:r>
            <w:r w:rsidRPr="007B12FF">
              <w:rPr>
                <w:sz w:val="16"/>
                <w:szCs w:val="16"/>
              </w:rPr>
              <w:t xml:space="preserve"> павильона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2013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комплекса обеззараживания воды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Устройство водопроводных очистных сооружений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Реконструкция скважины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пожарных гидрантов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2000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пожаротушения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Реконструкция водопроводных сетей, протяженностью ______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2014</w:t>
            </w:r>
          </w:p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2010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счетчиков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2014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Контроль распределения воды</w:t>
            </w:r>
          </w:p>
        </w:tc>
      </w:tr>
    </w:tbl>
    <w:p w:rsidR="00860AF6" w:rsidRPr="007B12FF" w:rsidRDefault="00860AF6" w:rsidP="00860AF6">
      <w:pPr>
        <w:jc w:val="center"/>
        <w:rPr>
          <w:sz w:val="16"/>
          <w:szCs w:val="16"/>
        </w:rPr>
      </w:pPr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pStyle w:val="3"/>
        <w:keepLines w:val="0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/>
          <w:sz w:val="16"/>
          <w:szCs w:val="16"/>
        </w:rPr>
      </w:pPr>
      <w:r w:rsidRPr="007B12FF">
        <w:rPr>
          <w:rFonts w:ascii="Times New Roman" w:hAnsi="Times New Roman"/>
          <w:sz w:val="16"/>
          <w:szCs w:val="16"/>
        </w:rPr>
        <w:t>Сведения о существующем положении теплоснабжения в с.Верх-Каргат</w:t>
      </w:r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jc w:val="center"/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>Сведения о существующей системе теплоснабжения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384"/>
      </w:tblGrid>
      <w:tr w:rsidR="00860AF6" w:rsidRPr="007B12FF" w:rsidTr="009D323B">
        <w:trPr>
          <w:trHeight w:val="272"/>
        </w:trPr>
        <w:tc>
          <w:tcPr>
            <w:tcW w:w="9603" w:type="dxa"/>
            <w:gridSpan w:val="2"/>
          </w:tcPr>
          <w:p w:rsidR="00860AF6" w:rsidRPr="007B12FF" w:rsidRDefault="00860AF6" w:rsidP="009D323B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7B12FF">
              <w:rPr>
                <w:b/>
                <w:noProof/>
                <w:sz w:val="16"/>
                <w:szCs w:val="16"/>
              </w:rPr>
              <w:t>Населенный пункт  с.Верх-Каргат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Котельная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модульная</w:t>
            </w:r>
          </w:p>
        </w:tc>
      </w:tr>
      <w:tr w:rsidR="00860AF6" w:rsidRPr="007B12FF" w:rsidTr="009D323B">
        <w:trPr>
          <w:trHeight w:val="267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Расположение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ул.Школьная 23</w:t>
            </w:r>
          </w:p>
        </w:tc>
      </w:tr>
      <w:tr w:rsidR="00860AF6" w:rsidRPr="007B12FF" w:rsidTr="009D323B">
        <w:trPr>
          <w:trHeight w:val="271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Срок эксплуатации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39 лет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Вид топлива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уголь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</w:t>
            </w:r>
            <w:r w:rsidRPr="007B12FF">
              <w:rPr>
                <w:spacing w:val="-2"/>
                <w:sz w:val="16"/>
                <w:szCs w:val="16"/>
              </w:rPr>
              <w:t>о</w:t>
            </w:r>
            <w:r w:rsidRPr="007B12FF">
              <w:rPr>
                <w:spacing w:val="2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>р</w:t>
            </w:r>
            <w:r w:rsidRPr="007B12FF">
              <w:rPr>
                <w:spacing w:val="-3"/>
                <w:sz w:val="16"/>
                <w:szCs w:val="16"/>
              </w:rPr>
              <w:t>е</w:t>
            </w:r>
            <w:r w:rsidRPr="007B12FF">
              <w:rPr>
                <w:spacing w:val="-4"/>
                <w:sz w:val="16"/>
                <w:szCs w:val="16"/>
              </w:rPr>
              <w:t>б</w:t>
            </w:r>
            <w:r w:rsidRPr="007B12FF">
              <w:rPr>
                <w:sz w:val="16"/>
                <w:szCs w:val="16"/>
              </w:rPr>
              <w:t>л</w:t>
            </w:r>
            <w:r w:rsidRPr="007B12FF">
              <w:rPr>
                <w:spacing w:val="-1"/>
                <w:sz w:val="16"/>
                <w:szCs w:val="16"/>
              </w:rPr>
              <w:t>е</w:t>
            </w:r>
            <w:r w:rsidRPr="007B12FF">
              <w:rPr>
                <w:spacing w:val="1"/>
                <w:sz w:val="16"/>
                <w:szCs w:val="16"/>
              </w:rPr>
              <w:t>ни</w:t>
            </w:r>
            <w:r w:rsidRPr="007B12FF">
              <w:rPr>
                <w:sz w:val="16"/>
                <w:szCs w:val="16"/>
              </w:rPr>
              <w:t xml:space="preserve">е </w:t>
            </w:r>
            <w:r w:rsidRPr="007B12FF">
              <w:rPr>
                <w:spacing w:val="6"/>
                <w:sz w:val="16"/>
                <w:szCs w:val="16"/>
              </w:rPr>
              <w:t>о</w:t>
            </w:r>
            <w:r w:rsidRPr="007B12FF">
              <w:rPr>
                <w:spacing w:val="-1"/>
                <w:sz w:val="16"/>
                <w:szCs w:val="16"/>
              </w:rPr>
              <w:t>с</w:t>
            </w:r>
            <w:r w:rsidRPr="007B12FF">
              <w:rPr>
                <w:spacing w:val="1"/>
                <w:sz w:val="16"/>
                <w:szCs w:val="16"/>
              </w:rPr>
              <w:t>н</w:t>
            </w:r>
            <w:r w:rsidRPr="007B12FF">
              <w:rPr>
                <w:sz w:val="16"/>
                <w:szCs w:val="16"/>
              </w:rPr>
              <w:t>о</w:t>
            </w:r>
            <w:r w:rsidRPr="007B12FF">
              <w:rPr>
                <w:spacing w:val="-2"/>
                <w:sz w:val="16"/>
                <w:szCs w:val="16"/>
              </w:rPr>
              <w:t>в</w:t>
            </w:r>
            <w:r w:rsidRPr="007B12FF">
              <w:rPr>
                <w:spacing w:val="1"/>
                <w:sz w:val="16"/>
                <w:szCs w:val="16"/>
              </w:rPr>
              <w:t>н</w:t>
            </w:r>
            <w:r w:rsidRPr="007B12FF">
              <w:rPr>
                <w:sz w:val="16"/>
                <w:szCs w:val="16"/>
              </w:rPr>
              <w:t>о</w:t>
            </w:r>
            <w:r w:rsidRPr="007B12FF">
              <w:rPr>
                <w:spacing w:val="-4"/>
                <w:sz w:val="16"/>
                <w:szCs w:val="16"/>
              </w:rPr>
              <w:t>г</w:t>
            </w:r>
            <w:r w:rsidRPr="007B12FF">
              <w:rPr>
                <w:sz w:val="16"/>
                <w:szCs w:val="16"/>
              </w:rPr>
              <w:t xml:space="preserve">о </w:t>
            </w:r>
            <w:r w:rsidRPr="007B12FF">
              <w:rPr>
                <w:spacing w:val="-3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>о</w:t>
            </w:r>
            <w:r w:rsidRPr="007B12FF">
              <w:rPr>
                <w:spacing w:val="1"/>
                <w:sz w:val="16"/>
                <w:szCs w:val="16"/>
              </w:rPr>
              <w:t>п</w:t>
            </w:r>
            <w:r w:rsidRPr="007B12FF">
              <w:rPr>
                <w:spacing w:val="-2"/>
                <w:sz w:val="16"/>
                <w:szCs w:val="16"/>
              </w:rPr>
              <w:t>л</w:t>
            </w:r>
            <w:r w:rsidRPr="007B12FF">
              <w:rPr>
                <w:spacing w:val="1"/>
                <w:sz w:val="16"/>
                <w:szCs w:val="16"/>
              </w:rPr>
              <w:t>и</w:t>
            </w:r>
            <w:r w:rsidRPr="007B12FF">
              <w:rPr>
                <w:spacing w:val="-2"/>
                <w:sz w:val="16"/>
                <w:szCs w:val="16"/>
              </w:rPr>
              <w:t>в</w:t>
            </w:r>
            <w:r w:rsidRPr="007B12FF">
              <w:rPr>
                <w:spacing w:val="-1"/>
                <w:sz w:val="16"/>
                <w:szCs w:val="16"/>
              </w:rPr>
              <w:t>а</w:t>
            </w:r>
            <w:r w:rsidRPr="007B12FF">
              <w:rPr>
                <w:sz w:val="16"/>
                <w:szCs w:val="16"/>
              </w:rPr>
              <w:t>,</w:t>
            </w:r>
          </w:p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тонн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1700 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Тип котлов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водогрейный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Марка котлов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КВ- 1,25КБ;  КВ- 1,25КБ; КВр -1,25КБ; КВр-1,2  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установки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2014                 2010                 2007             2008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                                   50%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Производительность номинальная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0,645 Гкал/час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Производительность фактическая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0,610 Гкал/час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Напор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3кг/кв.см.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color w:val="000000"/>
                <w:sz w:val="16"/>
                <w:szCs w:val="16"/>
              </w:rPr>
            </w:pPr>
            <w:r w:rsidRPr="007B12FF">
              <w:rPr>
                <w:color w:val="000000"/>
                <w:sz w:val="16"/>
                <w:szCs w:val="16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4,6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</w:t>
            </w:r>
            <w:r w:rsidRPr="007B12FF">
              <w:rPr>
                <w:spacing w:val="-8"/>
                <w:sz w:val="16"/>
                <w:szCs w:val="16"/>
              </w:rPr>
              <w:t>о</w:t>
            </w:r>
            <w:r w:rsidRPr="007B12FF">
              <w:rPr>
                <w:spacing w:val="-1"/>
                <w:sz w:val="16"/>
                <w:szCs w:val="16"/>
              </w:rPr>
              <w:t>д</w:t>
            </w:r>
            <w:r w:rsidRPr="007B12FF">
              <w:rPr>
                <w:sz w:val="16"/>
                <w:szCs w:val="16"/>
              </w:rPr>
              <w:t>кл</w:t>
            </w:r>
            <w:r w:rsidRPr="007B12FF">
              <w:rPr>
                <w:spacing w:val="-10"/>
                <w:sz w:val="16"/>
                <w:szCs w:val="16"/>
              </w:rPr>
              <w:t>ю</w:t>
            </w:r>
            <w:r w:rsidRPr="007B12FF">
              <w:rPr>
                <w:spacing w:val="-1"/>
                <w:sz w:val="16"/>
                <w:szCs w:val="16"/>
              </w:rPr>
              <w:t>ч</w:t>
            </w:r>
            <w:r w:rsidRPr="007B12FF">
              <w:rPr>
                <w:sz w:val="16"/>
                <w:szCs w:val="16"/>
              </w:rPr>
              <w:t>енная тепло</w:t>
            </w:r>
            <w:r w:rsidRPr="007B12FF">
              <w:rPr>
                <w:spacing w:val="-5"/>
                <w:sz w:val="16"/>
                <w:szCs w:val="16"/>
              </w:rPr>
              <w:t>в</w:t>
            </w:r>
            <w:r w:rsidRPr="007B12FF">
              <w:rPr>
                <w:sz w:val="16"/>
                <w:szCs w:val="16"/>
              </w:rPr>
              <w:t>ая на</w:t>
            </w:r>
            <w:r w:rsidRPr="007B12FF">
              <w:rPr>
                <w:spacing w:val="-1"/>
                <w:sz w:val="16"/>
                <w:szCs w:val="16"/>
              </w:rPr>
              <w:t>г</w:t>
            </w:r>
            <w:r w:rsidRPr="007B12FF">
              <w:rPr>
                <w:spacing w:val="-6"/>
                <w:sz w:val="16"/>
                <w:szCs w:val="16"/>
              </w:rPr>
              <w:t>р</w:t>
            </w:r>
            <w:r w:rsidRPr="007B12FF">
              <w:rPr>
                <w:spacing w:val="2"/>
                <w:sz w:val="16"/>
                <w:szCs w:val="16"/>
              </w:rPr>
              <w:t>у</w:t>
            </w:r>
            <w:r w:rsidRPr="007B12FF">
              <w:rPr>
                <w:spacing w:val="-1"/>
                <w:sz w:val="16"/>
                <w:szCs w:val="16"/>
              </w:rPr>
              <w:t>з</w:t>
            </w:r>
            <w:r w:rsidRPr="007B12FF">
              <w:rPr>
                <w:spacing w:val="-4"/>
                <w:sz w:val="16"/>
                <w:szCs w:val="16"/>
              </w:rPr>
              <w:t>к</w:t>
            </w:r>
            <w:r w:rsidRPr="007B12FF">
              <w:rPr>
                <w:sz w:val="16"/>
                <w:szCs w:val="16"/>
              </w:rPr>
              <w:t>а п</w:t>
            </w:r>
            <w:r w:rsidRPr="007B12FF">
              <w:rPr>
                <w:spacing w:val="-4"/>
                <w:sz w:val="16"/>
                <w:szCs w:val="16"/>
              </w:rPr>
              <w:t>о</w:t>
            </w:r>
            <w:r w:rsidRPr="007B12FF">
              <w:rPr>
                <w:spacing w:val="3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>ре</w:t>
            </w:r>
            <w:r w:rsidRPr="007B12FF">
              <w:rPr>
                <w:spacing w:val="-1"/>
                <w:sz w:val="16"/>
                <w:szCs w:val="16"/>
              </w:rPr>
              <w:t>б</w:t>
            </w:r>
            <w:r w:rsidRPr="007B12FF">
              <w:rPr>
                <w:sz w:val="16"/>
                <w:szCs w:val="16"/>
              </w:rPr>
              <w:t>ителей, Г</w:t>
            </w:r>
            <w:r w:rsidRPr="007B12FF">
              <w:rPr>
                <w:spacing w:val="-4"/>
                <w:sz w:val="16"/>
                <w:szCs w:val="16"/>
              </w:rPr>
              <w:t>к</w:t>
            </w:r>
            <w:r w:rsidRPr="007B12FF">
              <w:rPr>
                <w:spacing w:val="1"/>
                <w:sz w:val="16"/>
                <w:szCs w:val="16"/>
              </w:rPr>
              <w:t>а</w:t>
            </w:r>
            <w:r w:rsidRPr="007B12FF">
              <w:rPr>
                <w:sz w:val="16"/>
                <w:szCs w:val="16"/>
              </w:rPr>
              <w:t>л/ч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3,1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</w:t>
            </w:r>
            <w:r w:rsidRPr="007B12FF">
              <w:rPr>
                <w:spacing w:val="-4"/>
                <w:sz w:val="16"/>
                <w:szCs w:val="16"/>
              </w:rPr>
              <w:t>о</w:t>
            </w:r>
            <w:r w:rsidRPr="007B12FF">
              <w:rPr>
                <w:sz w:val="16"/>
                <w:szCs w:val="16"/>
              </w:rPr>
              <w:t>л</w:t>
            </w:r>
            <w:r w:rsidRPr="007B12FF">
              <w:rPr>
                <w:spacing w:val="3"/>
                <w:sz w:val="16"/>
                <w:szCs w:val="16"/>
              </w:rPr>
              <w:t>е</w:t>
            </w:r>
            <w:r w:rsidRPr="007B12FF">
              <w:rPr>
                <w:spacing w:val="-1"/>
                <w:sz w:val="16"/>
                <w:szCs w:val="16"/>
              </w:rPr>
              <w:t>з</w:t>
            </w:r>
            <w:r w:rsidRPr="007B12FF">
              <w:rPr>
                <w:sz w:val="16"/>
                <w:szCs w:val="16"/>
              </w:rPr>
              <w:t xml:space="preserve">ный </w:t>
            </w:r>
            <w:r w:rsidRPr="007B12FF">
              <w:rPr>
                <w:spacing w:val="-4"/>
                <w:sz w:val="16"/>
                <w:szCs w:val="16"/>
              </w:rPr>
              <w:t>о</w:t>
            </w:r>
            <w:r w:rsidRPr="007B12FF">
              <w:rPr>
                <w:sz w:val="16"/>
                <w:szCs w:val="16"/>
              </w:rPr>
              <w:t>т</w:t>
            </w:r>
            <w:r w:rsidRPr="007B12FF">
              <w:rPr>
                <w:spacing w:val="-2"/>
                <w:sz w:val="16"/>
                <w:szCs w:val="16"/>
              </w:rPr>
              <w:t>п</w:t>
            </w:r>
            <w:r w:rsidRPr="007B12FF">
              <w:rPr>
                <w:spacing w:val="2"/>
                <w:sz w:val="16"/>
                <w:szCs w:val="16"/>
              </w:rPr>
              <w:t>у</w:t>
            </w:r>
            <w:r w:rsidRPr="007B12FF">
              <w:rPr>
                <w:sz w:val="16"/>
                <w:szCs w:val="16"/>
              </w:rPr>
              <w:t xml:space="preserve">ск </w:t>
            </w:r>
            <w:r w:rsidRPr="007B12FF">
              <w:rPr>
                <w:spacing w:val="-1"/>
                <w:sz w:val="16"/>
                <w:szCs w:val="16"/>
              </w:rPr>
              <w:t>з</w:t>
            </w:r>
            <w:r w:rsidRPr="007B12FF">
              <w:rPr>
                <w:sz w:val="16"/>
                <w:szCs w:val="16"/>
              </w:rPr>
              <w:t xml:space="preserve">а </w:t>
            </w:r>
            <w:r w:rsidRPr="007B12FF">
              <w:rPr>
                <w:spacing w:val="-7"/>
                <w:sz w:val="16"/>
                <w:szCs w:val="16"/>
              </w:rPr>
              <w:t>г</w:t>
            </w:r>
            <w:r w:rsidRPr="007B12FF">
              <w:rPr>
                <w:spacing w:val="-8"/>
                <w:sz w:val="16"/>
                <w:szCs w:val="16"/>
              </w:rPr>
              <w:t>о</w:t>
            </w:r>
            <w:r w:rsidRPr="007B12FF">
              <w:rPr>
                <w:sz w:val="16"/>
                <w:szCs w:val="16"/>
              </w:rPr>
              <w:t xml:space="preserve">д </w:t>
            </w:r>
            <w:r w:rsidRPr="007B12FF">
              <w:rPr>
                <w:spacing w:val="-2"/>
                <w:sz w:val="16"/>
                <w:szCs w:val="16"/>
              </w:rPr>
              <w:t>в</w:t>
            </w:r>
            <w:r w:rsidRPr="007B12FF">
              <w:rPr>
                <w:spacing w:val="3"/>
                <w:sz w:val="16"/>
                <w:szCs w:val="16"/>
              </w:rPr>
              <w:t>с</w:t>
            </w:r>
            <w:r w:rsidRPr="007B12FF">
              <w:rPr>
                <w:sz w:val="16"/>
                <w:szCs w:val="16"/>
              </w:rPr>
              <w:t>е</w:t>
            </w:r>
            <w:r w:rsidRPr="007B12FF">
              <w:rPr>
                <w:spacing w:val="-7"/>
                <w:sz w:val="16"/>
                <w:szCs w:val="16"/>
              </w:rPr>
              <w:t>г</w:t>
            </w:r>
            <w:r w:rsidRPr="007B12FF">
              <w:rPr>
                <w:sz w:val="16"/>
                <w:szCs w:val="16"/>
              </w:rPr>
              <w:t>о, Г</w:t>
            </w:r>
            <w:r w:rsidRPr="007B12FF">
              <w:rPr>
                <w:spacing w:val="-4"/>
                <w:sz w:val="16"/>
                <w:szCs w:val="16"/>
              </w:rPr>
              <w:t>к</w:t>
            </w:r>
            <w:r w:rsidRPr="007B12FF">
              <w:rPr>
                <w:spacing w:val="1"/>
                <w:sz w:val="16"/>
                <w:szCs w:val="16"/>
              </w:rPr>
              <w:t>а</w:t>
            </w:r>
            <w:r w:rsidRPr="007B12FF">
              <w:rPr>
                <w:sz w:val="16"/>
                <w:szCs w:val="16"/>
              </w:rPr>
              <w:t>л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4,2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color w:val="000000"/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</w:t>
            </w:r>
            <w:r w:rsidRPr="007B12FF">
              <w:rPr>
                <w:spacing w:val="-4"/>
                <w:sz w:val="16"/>
                <w:szCs w:val="16"/>
              </w:rPr>
              <w:t>о</w:t>
            </w:r>
            <w:r w:rsidRPr="007B12FF">
              <w:rPr>
                <w:spacing w:val="-1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 xml:space="preserve">ери </w:t>
            </w:r>
            <w:r w:rsidRPr="007B12FF">
              <w:rPr>
                <w:spacing w:val="-1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>е</w:t>
            </w:r>
            <w:r w:rsidRPr="007B12FF">
              <w:rPr>
                <w:spacing w:val="-1"/>
                <w:sz w:val="16"/>
                <w:szCs w:val="16"/>
              </w:rPr>
              <w:t>п</w:t>
            </w:r>
            <w:r w:rsidRPr="007B12FF">
              <w:rPr>
                <w:sz w:val="16"/>
                <w:szCs w:val="16"/>
              </w:rPr>
              <w:t>ло</w:t>
            </w:r>
            <w:r w:rsidRPr="007B12FF">
              <w:rPr>
                <w:spacing w:val="-1"/>
                <w:sz w:val="16"/>
                <w:szCs w:val="16"/>
              </w:rPr>
              <w:t>в</w:t>
            </w:r>
            <w:r w:rsidRPr="007B12FF">
              <w:rPr>
                <w:sz w:val="16"/>
                <w:szCs w:val="16"/>
              </w:rPr>
              <w:t xml:space="preserve">ой </w:t>
            </w:r>
            <w:r w:rsidRPr="007B12FF">
              <w:rPr>
                <w:spacing w:val="-1"/>
                <w:sz w:val="16"/>
                <w:szCs w:val="16"/>
              </w:rPr>
              <w:t>эн</w:t>
            </w:r>
            <w:r w:rsidRPr="007B12FF">
              <w:rPr>
                <w:sz w:val="16"/>
                <w:szCs w:val="16"/>
              </w:rPr>
              <w:t>ер</w:t>
            </w:r>
            <w:r w:rsidRPr="007B12FF">
              <w:rPr>
                <w:spacing w:val="1"/>
                <w:sz w:val="16"/>
                <w:szCs w:val="16"/>
              </w:rPr>
              <w:t>г</w:t>
            </w:r>
            <w:r w:rsidRPr="007B12FF">
              <w:rPr>
                <w:spacing w:val="-1"/>
                <w:sz w:val="16"/>
                <w:szCs w:val="16"/>
              </w:rPr>
              <w:t>и</w:t>
            </w:r>
            <w:r w:rsidRPr="007B12FF">
              <w:rPr>
                <w:sz w:val="16"/>
                <w:szCs w:val="16"/>
              </w:rPr>
              <w:t xml:space="preserve">и в </w:t>
            </w:r>
            <w:r w:rsidRPr="007B12FF">
              <w:rPr>
                <w:spacing w:val="-1"/>
                <w:sz w:val="16"/>
                <w:szCs w:val="16"/>
              </w:rPr>
              <w:t>т</w:t>
            </w:r>
            <w:r w:rsidRPr="007B12FF">
              <w:rPr>
                <w:spacing w:val="1"/>
                <w:sz w:val="16"/>
                <w:szCs w:val="16"/>
              </w:rPr>
              <w:t>е</w:t>
            </w:r>
            <w:r w:rsidRPr="007B12FF">
              <w:rPr>
                <w:spacing w:val="-1"/>
                <w:sz w:val="16"/>
                <w:szCs w:val="16"/>
              </w:rPr>
              <w:t>п</w:t>
            </w:r>
            <w:r w:rsidRPr="007B12FF">
              <w:rPr>
                <w:sz w:val="16"/>
                <w:szCs w:val="16"/>
              </w:rPr>
              <w:t>ло</w:t>
            </w:r>
            <w:r w:rsidRPr="007B12FF">
              <w:rPr>
                <w:spacing w:val="-1"/>
                <w:sz w:val="16"/>
                <w:szCs w:val="16"/>
              </w:rPr>
              <w:t>в</w:t>
            </w:r>
            <w:r w:rsidRPr="007B12FF">
              <w:rPr>
                <w:spacing w:val="1"/>
                <w:sz w:val="16"/>
                <w:szCs w:val="16"/>
              </w:rPr>
              <w:t>ы</w:t>
            </w:r>
            <w:r w:rsidRPr="007B12FF">
              <w:rPr>
                <w:sz w:val="16"/>
                <w:szCs w:val="16"/>
              </w:rPr>
              <w:t xml:space="preserve">х </w:t>
            </w:r>
            <w:r w:rsidRPr="007B12FF">
              <w:rPr>
                <w:spacing w:val="3"/>
                <w:sz w:val="16"/>
                <w:szCs w:val="16"/>
              </w:rPr>
              <w:t>с</w:t>
            </w:r>
            <w:r w:rsidRPr="007B12FF">
              <w:rPr>
                <w:sz w:val="16"/>
                <w:szCs w:val="16"/>
              </w:rPr>
              <w:t>е</w:t>
            </w:r>
            <w:r w:rsidRPr="007B12FF">
              <w:rPr>
                <w:spacing w:val="-3"/>
                <w:sz w:val="16"/>
                <w:szCs w:val="16"/>
              </w:rPr>
              <w:t>т</w:t>
            </w:r>
            <w:r w:rsidRPr="007B12FF">
              <w:rPr>
                <w:sz w:val="16"/>
                <w:szCs w:val="16"/>
              </w:rPr>
              <w:t xml:space="preserve">ях </w:t>
            </w:r>
            <w:r w:rsidRPr="007B12FF">
              <w:rPr>
                <w:spacing w:val="-2"/>
                <w:sz w:val="16"/>
                <w:szCs w:val="16"/>
              </w:rPr>
              <w:t>о</w:t>
            </w:r>
            <w:r w:rsidRPr="007B12FF">
              <w:rPr>
                <w:sz w:val="16"/>
                <w:szCs w:val="16"/>
              </w:rPr>
              <w:t>т</w:t>
            </w:r>
            <w:r w:rsidRPr="007B12FF">
              <w:rPr>
                <w:spacing w:val="-1"/>
                <w:sz w:val="16"/>
                <w:szCs w:val="16"/>
              </w:rPr>
              <w:t xml:space="preserve"> и</w:t>
            </w:r>
            <w:r w:rsidRPr="007B12FF">
              <w:rPr>
                <w:spacing w:val="1"/>
                <w:sz w:val="16"/>
                <w:szCs w:val="16"/>
              </w:rPr>
              <w:t>с</w:t>
            </w:r>
            <w:r w:rsidRPr="007B12FF">
              <w:rPr>
                <w:spacing w:val="-5"/>
                <w:sz w:val="16"/>
                <w:szCs w:val="16"/>
              </w:rPr>
              <w:t>т</w:t>
            </w:r>
            <w:r w:rsidRPr="007B12FF">
              <w:rPr>
                <w:spacing w:val="-6"/>
                <w:sz w:val="16"/>
                <w:szCs w:val="16"/>
              </w:rPr>
              <w:t>о</w:t>
            </w:r>
            <w:r w:rsidRPr="007B12FF">
              <w:rPr>
                <w:spacing w:val="-1"/>
                <w:sz w:val="16"/>
                <w:szCs w:val="16"/>
              </w:rPr>
              <w:t>ч</w:t>
            </w:r>
            <w:r w:rsidRPr="007B12FF">
              <w:rPr>
                <w:spacing w:val="1"/>
                <w:sz w:val="16"/>
                <w:szCs w:val="16"/>
              </w:rPr>
              <w:t>н</w:t>
            </w:r>
            <w:r w:rsidRPr="007B12FF">
              <w:rPr>
                <w:spacing w:val="-1"/>
                <w:sz w:val="16"/>
                <w:szCs w:val="16"/>
              </w:rPr>
              <w:t>и</w:t>
            </w:r>
            <w:r w:rsidRPr="007B12FF">
              <w:rPr>
                <w:spacing w:val="-5"/>
                <w:sz w:val="16"/>
                <w:szCs w:val="16"/>
              </w:rPr>
              <w:t>к</w:t>
            </w:r>
            <w:r w:rsidRPr="007B12FF">
              <w:rPr>
                <w:sz w:val="16"/>
                <w:szCs w:val="16"/>
              </w:rPr>
              <w:t>а, Гкал/ч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0,6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тупиковый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Вид прокладки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 xml:space="preserve">Наземный, подземный </w:t>
            </w:r>
          </w:p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Канальный и бесканальный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Запитан по схеме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lastRenderedPageBreak/>
              <w:t>Общая протяженность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4,5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Диаметр труб, мм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219, 159, 133, 108, 89, 76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Материал труб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укладки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2014 – 700м; 2003-1500м; 1980-2300м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80%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Запорная арматура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установки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2003, 2014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50%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Вводы в нежилой фонд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здание администрации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здание клуба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здание магазина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здание школы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здание детского сада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жилые дома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Вводы в жилой фонд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ул. Центральная - 59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ул. Школьная - 42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ул.Новая -24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ул.Харьковская -4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ул.Береговая -2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Кол-во вводов в жилой фонд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131</w:t>
            </w:r>
          </w:p>
        </w:tc>
      </w:tr>
      <w:tr w:rsidR="00860AF6" w:rsidRPr="007B12FF" w:rsidTr="009D323B">
        <w:trPr>
          <w:trHeight w:val="272"/>
        </w:trPr>
        <w:tc>
          <w:tcPr>
            <w:tcW w:w="4219" w:type="dxa"/>
            <w:vAlign w:val="bottom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50</w:t>
            </w:r>
          </w:p>
        </w:tc>
      </w:tr>
    </w:tbl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jc w:val="center"/>
        <w:rPr>
          <w:color w:val="FF0000"/>
          <w:sz w:val="16"/>
          <w:szCs w:val="16"/>
        </w:rPr>
      </w:pPr>
      <w:r w:rsidRPr="007B12FF">
        <w:rPr>
          <w:b/>
          <w:sz w:val="16"/>
          <w:szCs w:val="16"/>
        </w:rPr>
        <w:t>Перечень мероприятий по модернизации системы теплоснабжения в с.Верх-Каргат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3675"/>
        <w:gridCol w:w="1460"/>
        <w:gridCol w:w="3423"/>
      </w:tblGrid>
      <w:tr w:rsidR="00860AF6" w:rsidRPr="007B12FF" w:rsidTr="009D323B">
        <w:tc>
          <w:tcPr>
            <w:tcW w:w="817" w:type="dxa"/>
            <w:vAlign w:val="center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№№</w:t>
            </w:r>
          </w:p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Мероприятие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</w:t>
            </w:r>
          </w:p>
        </w:tc>
        <w:tc>
          <w:tcPr>
            <w:tcW w:w="3649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Результат</w:t>
            </w: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Замена существующих насосов с частотным приводом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49" w:type="dxa"/>
            <w:vMerge w:val="restart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Обеспечение бесперебойного теплоснабжения</w:t>
            </w:r>
          </w:p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Строительство/</w:t>
            </w:r>
            <w:r w:rsidRPr="007B12FF">
              <w:rPr>
                <w:b/>
                <w:sz w:val="16"/>
                <w:szCs w:val="16"/>
                <w:u w:val="single"/>
              </w:rPr>
              <w:t>капитальный ремонт котельной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1975</w:t>
            </w: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Установка  и замена грязевиков (фильтров)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1975</w:t>
            </w: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 xml:space="preserve">Установка и замена существующих или отсутствующих измерительных приборов (термометры, манометры) 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2003</w:t>
            </w:r>
          </w:p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2014</w:t>
            </w: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Реконструкция неподвижных и скользящих опор трубопроводов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7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Установка резервного насоса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2003</w:t>
            </w: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Реконструкция тепловых сетей, протяженностью ______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49" w:type="dxa"/>
            <w:vMerge w:val="restart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Обеспечение теплоснабжения</w:t>
            </w:r>
          </w:p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9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  <w:r w:rsidRPr="007B12FF">
              <w:rPr>
                <w:sz w:val="16"/>
                <w:szCs w:val="16"/>
              </w:rPr>
              <w:t>Приведение в нормативное состояние имеющихся тепловых камер, запорной и регулирующей арматуры и задвижек, тепловую изоляцию трубопроводов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49" w:type="dxa"/>
            <w:vMerge/>
          </w:tcPr>
          <w:p w:rsidR="00860AF6" w:rsidRPr="007B12FF" w:rsidRDefault="00860AF6" w:rsidP="009D323B">
            <w:pPr>
              <w:rPr>
                <w:sz w:val="16"/>
                <w:szCs w:val="16"/>
                <w:highlight w:val="yellow"/>
              </w:rPr>
            </w:pPr>
          </w:p>
        </w:tc>
      </w:tr>
      <w:tr w:rsidR="00860AF6" w:rsidRPr="007B12FF" w:rsidTr="009D323B">
        <w:tc>
          <w:tcPr>
            <w:tcW w:w="817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счетчиков</w:t>
            </w:r>
          </w:p>
        </w:tc>
        <w:tc>
          <w:tcPr>
            <w:tcW w:w="1560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2014</w:t>
            </w:r>
          </w:p>
        </w:tc>
        <w:tc>
          <w:tcPr>
            <w:tcW w:w="3649" w:type="dxa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Контроль распределения воды</w:t>
            </w:r>
          </w:p>
        </w:tc>
      </w:tr>
    </w:tbl>
    <w:p w:rsidR="00860AF6" w:rsidRPr="007B12FF" w:rsidRDefault="00860AF6" w:rsidP="00860AF6">
      <w:pPr>
        <w:tabs>
          <w:tab w:val="left" w:pos="2865"/>
        </w:tabs>
        <w:rPr>
          <w:b/>
          <w:noProof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7B12FF">
        <w:rPr>
          <w:b/>
          <w:noProof/>
          <w:sz w:val="16"/>
          <w:szCs w:val="16"/>
        </w:rPr>
        <w:t xml:space="preserve">  пос.Бережки</w:t>
      </w:r>
    </w:p>
    <w:p w:rsidR="00860AF6" w:rsidRPr="007B12FF" w:rsidRDefault="00860AF6" w:rsidP="00860AF6">
      <w:pPr>
        <w:rPr>
          <w:sz w:val="16"/>
          <w:szCs w:val="16"/>
        </w:rPr>
      </w:pPr>
      <w:r w:rsidRPr="007B12FF">
        <w:rPr>
          <w:noProof/>
          <w:sz w:val="16"/>
          <w:szCs w:val="16"/>
        </w:rPr>
        <w:t>Населенный пункт</w:t>
      </w:r>
      <w:r w:rsidRPr="007B12FF">
        <w:rPr>
          <w:noProof/>
          <w:color w:val="C00000"/>
          <w:sz w:val="16"/>
          <w:szCs w:val="16"/>
        </w:rPr>
        <w:t xml:space="preserve">  </w:t>
      </w:r>
      <w:r w:rsidRPr="007B12FF">
        <w:rPr>
          <w:noProof/>
          <w:sz w:val="16"/>
          <w:szCs w:val="16"/>
        </w:rPr>
        <w:t>пос.Бережки</w:t>
      </w:r>
      <w:r w:rsidRPr="007B12FF">
        <w:rPr>
          <w:noProof/>
          <w:color w:val="C00000"/>
          <w:sz w:val="16"/>
          <w:szCs w:val="16"/>
        </w:rPr>
        <w:t xml:space="preserve"> </w:t>
      </w:r>
      <w:r w:rsidRPr="007B12FF">
        <w:rPr>
          <w:noProof/>
          <w:sz w:val="16"/>
          <w:szCs w:val="16"/>
        </w:rPr>
        <w:t>входит в состав муниципального образования</w:t>
      </w:r>
      <w:r w:rsidRPr="007B12FF">
        <w:rPr>
          <w:noProof/>
          <w:color w:val="FF0000"/>
          <w:sz w:val="16"/>
          <w:szCs w:val="16"/>
        </w:rPr>
        <w:t xml:space="preserve">  </w:t>
      </w:r>
      <w:r w:rsidRPr="007B12FF">
        <w:rPr>
          <w:sz w:val="16"/>
          <w:szCs w:val="16"/>
        </w:rPr>
        <w:t>Верх-Каргатского  сельсовета.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sz w:val="16"/>
          <w:szCs w:val="16"/>
        </w:rPr>
        <w:t>Общая численность населения, по данным на «01» июля  2014 г., составляет 101 чел.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noProof/>
          <w:sz w:val="16"/>
          <w:szCs w:val="16"/>
        </w:rPr>
        <w:t>Жилой фонд представлен, в основном,усадебной/, одноквартирной и многоквартирной застройкой.</w:t>
      </w:r>
    </w:p>
    <w:p w:rsidR="00860AF6" w:rsidRPr="007B12FF" w:rsidRDefault="00860AF6" w:rsidP="00860AF6">
      <w:pPr>
        <w:rPr>
          <w:noProof/>
          <w:sz w:val="16"/>
          <w:szCs w:val="16"/>
        </w:rPr>
      </w:pPr>
      <w:r w:rsidRPr="007B12FF">
        <w:rPr>
          <w:noProof/>
          <w:sz w:val="16"/>
          <w:szCs w:val="16"/>
        </w:rPr>
        <w:t>В населенном пункте расположены: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noProof/>
          <w:sz w:val="16"/>
          <w:szCs w:val="16"/>
        </w:rPr>
        <w:t>- общественные зданиясельский клуб и ФАП.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  <w:r w:rsidRPr="007B12FF">
        <w:rPr>
          <w:noProof/>
          <w:sz w:val="16"/>
          <w:szCs w:val="16"/>
        </w:rPr>
        <w:t>- производственные предприятия - нет</w:t>
      </w:r>
    </w:p>
    <w:p w:rsidR="00860AF6" w:rsidRPr="007B12FF" w:rsidRDefault="00860AF6" w:rsidP="00860AF6">
      <w:pPr>
        <w:rPr>
          <w:noProof/>
          <w:color w:val="FF0000"/>
          <w:sz w:val="16"/>
          <w:szCs w:val="16"/>
        </w:rPr>
      </w:pPr>
    </w:p>
    <w:p w:rsidR="00860AF6" w:rsidRPr="007B12FF" w:rsidRDefault="00860AF6" w:rsidP="00860AF6">
      <w:pPr>
        <w:jc w:val="center"/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>Основные технико-экономические показатели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1729"/>
        <w:gridCol w:w="1858"/>
      </w:tblGrid>
      <w:tr w:rsidR="00860AF6" w:rsidRPr="007B12FF" w:rsidTr="009D323B">
        <w:trPr>
          <w:trHeight w:val="614"/>
        </w:trPr>
        <w:tc>
          <w:tcPr>
            <w:tcW w:w="675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№№</w:t>
            </w:r>
          </w:p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Современное состояние (2014г)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Проектное предположение</w:t>
            </w:r>
          </w:p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(20__г)</w:t>
            </w:r>
          </w:p>
        </w:tc>
      </w:tr>
      <w:tr w:rsidR="00860AF6" w:rsidRPr="007B12FF" w:rsidTr="009D323B">
        <w:trPr>
          <w:trHeight w:val="548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Общая площадь земель в границах населенного пункта (га)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4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Численость постоянного населения, (чел)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101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4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Численность временного населения, (чел)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4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Количество жилых домов, общее (ед.)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4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одноквартирные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4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многоквартирные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89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Количество организаций/предприятий, общее (ед.)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89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общественные организации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89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производственные предприятия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89"/>
        </w:trPr>
        <w:tc>
          <w:tcPr>
            <w:tcW w:w="675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5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торговые организации</w:t>
            </w:r>
          </w:p>
        </w:tc>
        <w:tc>
          <w:tcPr>
            <w:tcW w:w="1729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58" w:type="dxa"/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</w:p>
        </w:tc>
      </w:tr>
    </w:tbl>
    <w:p w:rsidR="00860AF6" w:rsidRPr="007B12FF" w:rsidRDefault="00860AF6" w:rsidP="00860AF6">
      <w:pPr>
        <w:pStyle w:val="3"/>
        <w:jc w:val="center"/>
        <w:rPr>
          <w:noProof/>
          <w:sz w:val="16"/>
          <w:szCs w:val="16"/>
        </w:rPr>
      </w:pPr>
      <w:r w:rsidRPr="007B12FF">
        <w:rPr>
          <w:rFonts w:ascii="Times New Roman" w:hAnsi="Times New Roman"/>
          <w:noProof/>
          <w:sz w:val="16"/>
          <w:szCs w:val="16"/>
        </w:rPr>
        <w:t>Жилищное строительство</w:t>
      </w:r>
    </w:p>
    <w:p w:rsidR="00860AF6" w:rsidRPr="007B12FF" w:rsidRDefault="00860AF6" w:rsidP="00860AF6">
      <w:pPr>
        <w:rPr>
          <w:noProof/>
          <w:sz w:val="16"/>
          <w:szCs w:val="16"/>
        </w:rPr>
      </w:pPr>
      <w:r w:rsidRPr="007B12FF">
        <w:rPr>
          <w:noProof/>
          <w:sz w:val="16"/>
          <w:szCs w:val="16"/>
        </w:rPr>
        <w:t xml:space="preserve">   Учитывая, планируемое развитие инженерной, транспортной, социальной инфраструктур территории МО  </w:t>
      </w:r>
      <w:r w:rsidRPr="007B12FF">
        <w:rPr>
          <w:sz w:val="16"/>
          <w:szCs w:val="16"/>
        </w:rPr>
        <w:t>Верх-Каргатского сельсовета Здвинского района Новосибирской области</w:t>
      </w:r>
      <w:r w:rsidRPr="007B12FF">
        <w:rPr>
          <w:noProof/>
          <w:sz w:val="16"/>
          <w:szCs w:val="16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860AF6" w:rsidRPr="00343523" w:rsidRDefault="00860AF6" w:rsidP="00860AF6">
      <w:pPr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 xml:space="preserve">                                                       </w:t>
      </w:r>
    </w:p>
    <w:p w:rsidR="00860AF6" w:rsidRPr="007B12FF" w:rsidRDefault="00860AF6" w:rsidP="00860AF6">
      <w:pPr>
        <w:pStyle w:val="3"/>
        <w:keepLines w:val="0"/>
        <w:numPr>
          <w:ilvl w:val="0"/>
          <w:numId w:val="1"/>
        </w:numPr>
        <w:spacing w:before="0"/>
        <w:ind w:left="0"/>
        <w:jc w:val="both"/>
        <w:rPr>
          <w:rFonts w:ascii="Times New Roman" w:hAnsi="Times New Roman"/>
          <w:sz w:val="16"/>
          <w:szCs w:val="16"/>
        </w:rPr>
      </w:pPr>
      <w:r w:rsidRPr="007B12FF">
        <w:rPr>
          <w:rFonts w:ascii="Times New Roman" w:hAnsi="Times New Roman"/>
          <w:sz w:val="16"/>
          <w:szCs w:val="16"/>
        </w:rPr>
        <w:t xml:space="preserve">Сведения о существующем положении водоснабжения </w:t>
      </w:r>
    </w:p>
    <w:p w:rsidR="00860AF6" w:rsidRPr="007B12FF" w:rsidRDefault="00860AF6" w:rsidP="00860AF6">
      <w:pPr>
        <w:pStyle w:val="3"/>
        <w:rPr>
          <w:rFonts w:ascii="Times New Roman" w:hAnsi="Times New Roman"/>
          <w:b w:val="0"/>
          <w:sz w:val="16"/>
          <w:szCs w:val="16"/>
        </w:rPr>
      </w:pPr>
      <w:r w:rsidRPr="007B12FF">
        <w:rPr>
          <w:rFonts w:ascii="Times New Roman" w:hAnsi="Times New Roman"/>
          <w:b w:val="0"/>
          <w:sz w:val="16"/>
          <w:szCs w:val="16"/>
        </w:rPr>
        <w:t>Сведения о существующем положении водоснабжения представлены в таблице.</w:t>
      </w:r>
    </w:p>
    <w:p w:rsidR="00860AF6" w:rsidRPr="007B12FF" w:rsidRDefault="00860AF6" w:rsidP="00860AF6">
      <w:pPr>
        <w:rPr>
          <w:sz w:val="16"/>
          <w:szCs w:val="16"/>
        </w:rPr>
      </w:pPr>
    </w:p>
    <w:p w:rsidR="00860AF6" w:rsidRPr="007B12FF" w:rsidRDefault="00860AF6" w:rsidP="00860AF6">
      <w:pPr>
        <w:jc w:val="center"/>
        <w:rPr>
          <w:b/>
          <w:noProof/>
          <w:sz w:val="16"/>
          <w:szCs w:val="16"/>
        </w:rPr>
      </w:pPr>
      <w:r w:rsidRPr="007B12FF">
        <w:rPr>
          <w:b/>
          <w:noProof/>
          <w:sz w:val="16"/>
          <w:szCs w:val="16"/>
        </w:rPr>
        <w:t>Сведения о существующей системе водоснабжения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3"/>
      </w:tblGrid>
      <w:tr w:rsidR="00860AF6" w:rsidRPr="007B12FF" w:rsidTr="009D323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jc w:val="center"/>
              <w:rPr>
                <w:b/>
                <w:noProof/>
                <w:sz w:val="16"/>
                <w:szCs w:val="16"/>
              </w:rPr>
            </w:pPr>
            <w:bookmarkStart w:id="2" w:name="_Toc386448937"/>
            <w:r w:rsidRPr="007B12FF">
              <w:rPr>
                <w:b/>
                <w:noProof/>
                <w:sz w:val="16"/>
                <w:szCs w:val="16"/>
              </w:rPr>
              <w:t>Населенный пункт пос. Бережки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Артскважина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10-Н</w:t>
            </w:r>
          </w:p>
        </w:tc>
      </w:tr>
      <w:tr w:rsidR="00860AF6" w:rsidRPr="007B12FF" w:rsidTr="009D323B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хозяйственно-питьевые нужды населения</w:t>
            </w:r>
          </w:p>
        </w:tc>
      </w:tr>
      <w:tr w:rsidR="00860AF6" w:rsidRPr="007B12FF" w:rsidTr="009D323B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в 60 метрах на юг от дома №  35 по ул. Центральной  </w:t>
            </w:r>
          </w:p>
        </w:tc>
      </w:tr>
      <w:tr w:rsidR="00860AF6" w:rsidRPr="007B12FF" w:rsidTr="009D323B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в 1988 г.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960 м.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ЭЦВ 6-6,5- 80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2010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2010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6,5м.куб. в час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имеется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1988</w:t>
            </w:r>
          </w:p>
        </w:tc>
      </w:tr>
      <w:tr w:rsidR="00860AF6" w:rsidRPr="007B12FF" w:rsidTr="009D323B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30Х30 метров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полностью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color w:val="FF0000"/>
                <w:sz w:val="16"/>
                <w:szCs w:val="16"/>
              </w:rPr>
            </w:pP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80%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AF6" w:rsidRPr="007B12FF" w:rsidRDefault="00860AF6" w:rsidP="009D323B">
            <w:pPr>
              <w:rPr>
                <w:color w:val="000000"/>
                <w:sz w:val="16"/>
                <w:szCs w:val="16"/>
              </w:rPr>
            </w:pPr>
            <w:r w:rsidRPr="007B12FF">
              <w:rPr>
                <w:color w:val="000000"/>
                <w:sz w:val="16"/>
                <w:szCs w:val="16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b/>
                <w:sz w:val="16"/>
                <w:szCs w:val="16"/>
              </w:rPr>
            </w:pPr>
            <w:r w:rsidRPr="007B12FF">
              <w:rPr>
                <w:b/>
                <w:sz w:val="16"/>
                <w:szCs w:val="16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тупиковая</w:t>
            </w:r>
          </w:p>
        </w:tc>
      </w:tr>
      <w:tr w:rsidR="00860AF6" w:rsidRPr="007B12FF" w:rsidTr="009D323B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 км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 xml:space="preserve"> не имеются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Центральная, Береговая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9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25</w:t>
            </w:r>
          </w:p>
        </w:tc>
      </w:tr>
      <w:tr w:rsidR="00860AF6" w:rsidRPr="007B12FF" w:rsidTr="009D323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0%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10%</w:t>
            </w:r>
          </w:p>
        </w:tc>
      </w:tr>
      <w:tr w:rsidR="00860AF6" w:rsidRPr="007B12FF" w:rsidTr="009D323B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Полиэтиленовые трубы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4км</w:t>
            </w:r>
          </w:p>
        </w:tc>
      </w:tr>
      <w:tr w:rsidR="00860AF6" w:rsidRPr="007B12FF" w:rsidTr="009D323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7B12FF" w:rsidRDefault="00860AF6" w:rsidP="009D323B">
            <w:pPr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63мм</w:t>
            </w:r>
          </w:p>
        </w:tc>
      </w:tr>
    </w:tbl>
    <w:bookmarkEnd w:id="2"/>
    <w:p w:rsidR="00860AF6" w:rsidRPr="007B12FF" w:rsidRDefault="00860AF6" w:rsidP="00860AF6">
      <w:pPr>
        <w:pStyle w:val="3"/>
        <w:rPr>
          <w:color w:val="FF0000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 xml:space="preserve">                                </w:t>
      </w:r>
      <w:r w:rsidRPr="007B12FF">
        <w:rPr>
          <w:rFonts w:ascii="Times New Roman" w:hAnsi="Times New Roman"/>
          <w:noProof/>
          <w:sz w:val="16"/>
          <w:szCs w:val="16"/>
        </w:rPr>
        <w:t xml:space="preserve">3.1 </w:t>
      </w:r>
      <w:r w:rsidRPr="007B12FF">
        <w:rPr>
          <w:rFonts w:ascii="Times New Roman" w:hAnsi="Times New Roman"/>
          <w:sz w:val="16"/>
          <w:szCs w:val="16"/>
        </w:rPr>
        <w:t>Перечень мероприятий по модернизации системы водоснабжения в пос.Бережки</w:t>
      </w:r>
    </w:p>
    <w:p w:rsidR="00860AF6" w:rsidRPr="007B12FF" w:rsidRDefault="00860AF6" w:rsidP="00860AF6">
      <w:pPr>
        <w:jc w:val="center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668"/>
        <w:gridCol w:w="1462"/>
        <w:gridCol w:w="3426"/>
      </w:tblGrid>
      <w:tr w:rsidR="00860AF6" w:rsidRPr="007B12FF" w:rsidTr="009D323B">
        <w:tc>
          <w:tcPr>
            <w:tcW w:w="817" w:type="dxa"/>
            <w:shd w:val="clear" w:color="auto" w:fill="auto"/>
            <w:vAlign w:val="center"/>
          </w:tcPr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№№</w:t>
            </w:r>
          </w:p>
          <w:p w:rsidR="00860AF6" w:rsidRPr="007B12FF" w:rsidRDefault="00860AF6" w:rsidP="009D323B">
            <w:pPr>
              <w:jc w:val="center"/>
              <w:rPr>
                <w:noProof/>
                <w:sz w:val="16"/>
                <w:szCs w:val="16"/>
              </w:rPr>
            </w:pPr>
            <w:r w:rsidRPr="007B12FF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Год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Результат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 резервуаров чистой воды с погружными насосами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Строительство/устройство резервной скважины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 w:val="restart"/>
            <w:shd w:val="clear" w:color="auto" w:fill="auto"/>
            <w:vAlign w:val="center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Приведение качества воды к требованиям нормативных документов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Демонтаж башен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  <w:vAlign w:val="center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Строительство/</w:t>
            </w:r>
            <w:r w:rsidRPr="007B12FF">
              <w:rPr>
                <w:sz w:val="16"/>
                <w:szCs w:val="16"/>
                <w:u w:val="single"/>
              </w:rPr>
              <w:t>капитальный ремонт</w:t>
            </w:r>
            <w:r w:rsidRPr="007B12FF">
              <w:rPr>
                <w:sz w:val="16"/>
                <w:szCs w:val="16"/>
              </w:rPr>
              <w:t xml:space="preserve"> павильона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2000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комплекса обеззараживания воды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Устройство водопроводных очистных сооружений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vMerge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Реконструкция скважины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пожарных гидрантов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бесперебойного пожаротушения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Реконструкция водопроводных сетей, протяженностью 2км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2005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2005</w:t>
            </w: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Обеспечение водоснабжения</w:t>
            </w:r>
          </w:p>
        </w:tc>
      </w:tr>
      <w:tr w:rsidR="00860AF6" w:rsidRPr="007B12FF" w:rsidTr="009D323B">
        <w:tc>
          <w:tcPr>
            <w:tcW w:w="817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Установка счетчиков</w:t>
            </w:r>
          </w:p>
        </w:tc>
        <w:tc>
          <w:tcPr>
            <w:tcW w:w="1560" w:type="dxa"/>
            <w:shd w:val="clear" w:color="auto" w:fill="auto"/>
          </w:tcPr>
          <w:p w:rsidR="00860AF6" w:rsidRPr="007B12FF" w:rsidRDefault="00860AF6" w:rsidP="009D3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:rsidR="00860AF6" w:rsidRPr="007B12FF" w:rsidRDefault="00860AF6" w:rsidP="009D323B">
            <w:pPr>
              <w:rPr>
                <w:sz w:val="16"/>
                <w:szCs w:val="16"/>
              </w:rPr>
            </w:pPr>
            <w:r w:rsidRPr="007B12FF">
              <w:rPr>
                <w:sz w:val="16"/>
                <w:szCs w:val="16"/>
              </w:rPr>
              <w:t>Контроль распределения воды</w:t>
            </w:r>
          </w:p>
        </w:tc>
      </w:tr>
      <w:bookmarkEnd w:id="1"/>
    </w:tbl>
    <w:p w:rsidR="00860AF6" w:rsidRPr="007B12FF" w:rsidRDefault="00860AF6" w:rsidP="00860AF6">
      <w:pPr>
        <w:pStyle w:val="3"/>
        <w:keepLines w:val="0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60AF6" w:rsidRPr="00302FE6" w:rsidRDefault="00860AF6" w:rsidP="00860AF6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860AF6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F40F81" w:rsidRDefault="00860AF6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860AF6" w:rsidRPr="00F40F81" w:rsidRDefault="00860AF6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Слыш И.И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860AF6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F40F81" w:rsidRDefault="00860AF6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860AF6" w:rsidRPr="00F40F81" w:rsidRDefault="00860AF6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860AF6" w:rsidRPr="00F40F81" w:rsidRDefault="00860AF6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860AF6" w:rsidRPr="00F40F81" w:rsidRDefault="00860AF6" w:rsidP="009D323B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С.Верх-Каргат</w:t>
            </w:r>
          </w:p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Ул.Центральная 3А</w:t>
            </w:r>
          </w:p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6" w:rsidRPr="0047611A" w:rsidRDefault="00860AF6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860AF6" w:rsidRPr="00302FE6" w:rsidRDefault="00860AF6" w:rsidP="00860AF6">
      <w:pPr>
        <w:rPr>
          <w:b/>
          <w:i/>
          <w:sz w:val="16"/>
          <w:szCs w:val="16"/>
        </w:rPr>
      </w:pPr>
    </w:p>
    <w:p w:rsidR="00860AF6" w:rsidRDefault="00860AF6" w:rsidP="00860AF6">
      <w:pPr>
        <w:rPr>
          <w:b/>
          <w:i/>
          <w:sz w:val="36"/>
          <w:szCs w:val="36"/>
        </w:rPr>
      </w:pPr>
    </w:p>
    <w:p w:rsidR="00860AF6" w:rsidRDefault="00860AF6" w:rsidP="00860AF6">
      <w:pPr>
        <w:rPr>
          <w:b/>
          <w:i/>
          <w:sz w:val="36"/>
          <w:szCs w:val="36"/>
        </w:rPr>
      </w:pPr>
    </w:p>
    <w:p w:rsidR="00860AF6" w:rsidRDefault="00860AF6" w:rsidP="00860AF6">
      <w:pPr>
        <w:ind w:left="2832" w:firstLine="708"/>
        <w:rPr>
          <w:sz w:val="16"/>
          <w:szCs w:val="16"/>
        </w:rPr>
      </w:pPr>
    </w:p>
    <w:p w:rsidR="00860AF6" w:rsidRPr="00074D5E" w:rsidRDefault="00860AF6" w:rsidP="00860AF6">
      <w:pPr>
        <w:rPr>
          <w:sz w:val="16"/>
          <w:szCs w:val="16"/>
        </w:rPr>
      </w:pPr>
    </w:p>
    <w:p w:rsidR="00860AF6" w:rsidRDefault="00860AF6" w:rsidP="00860AF6">
      <w:pPr>
        <w:rPr>
          <w:b/>
          <w:i/>
          <w:sz w:val="36"/>
          <w:szCs w:val="36"/>
        </w:rPr>
      </w:pPr>
    </w:p>
    <w:p w:rsidR="00860AF6" w:rsidRDefault="00860AF6" w:rsidP="00860AF6">
      <w:pPr>
        <w:rPr>
          <w:b/>
          <w:i/>
          <w:sz w:val="36"/>
          <w:szCs w:val="36"/>
        </w:rPr>
      </w:pPr>
    </w:p>
    <w:p w:rsidR="00DC2B6A" w:rsidRDefault="00DC2B6A">
      <w:bookmarkStart w:id="3" w:name="_GoBack"/>
      <w:bookmarkEnd w:id="3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0CCE"/>
    <w:multiLevelType w:val="hybridMultilevel"/>
    <w:tmpl w:val="9586D8A4"/>
    <w:lvl w:ilvl="0" w:tplc="9ADC6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3A"/>
    <w:rsid w:val="00860AF6"/>
    <w:rsid w:val="00C5593A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612D-C081-4F3C-ABD7-B0D9455A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60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F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aliases w:val=" Знак,Знак,Знак1 Знак"/>
    <w:basedOn w:val="a"/>
    <w:link w:val="a4"/>
    <w:rsid w:val="00860AF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 Знак Знак,Знак Знак,Знак1 Знак Знак"/>
    <w:basedOn w:val="a0"/>
    <w:link w:val="a3"/>
    <w:rsid w:val="00860A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11557</Characters>
  <Application>Microsoft Office Word</Application>
  <DocSecurity>0</DocSecurity>
  <Lines>96</Lines>
  <Paragraphs>27</Paragraphs>
  <ScaleCrop>false</ScaleCrop>
  <Company>diakov.net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2022-06-22T08:13:00Z</dcterms:created>
  <dcterms:modified xsi:type="dcterms:W3CDTF">2022-06-22T08:14:00Z</dcterms:modified>
</cp:coreProperties>
</file>